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1E0D3" w14:textId="77777777" w:rsidR="00906804" w:rsidRDefault="00906804" w:rsidP="00906804">
      <w:pPr>
        <w:jc w:val="center"/>
        <w:rPr>
          <w:rFonts w:ascii="Arial" w:hAnsi="Arial" w:cs="Arial"/>
          <w:b/>
          <w:color w:val="002060"/>
          <w:sz w:val="28"/>
          <w:szCs w:val="32"/>
        </w:rPr>
      </w:pPr>
      <w:bookmarkStart w:id="0" w:name="_GoBack"/>
      <w:bookmarkEnd w:id="0"/>
      <w:r w:rsidRPr="0079789E">
        <w:rPr>
          <w:rFonts w:ascii="Arial" w:hAnsi="Arial" w:cs="Arial"/>
          <w:b/>
          <w:color w:val="002060"/>
          <w:sz w:val="28"/>
          <w:szCs w:val="32"/>
        </w:rPr>
        <w:t xml:space="preserve">Тезисы к </w:t>
      </w:r>
      <w:r>
        <w:rPr>
          <w:rFonts w:ascii="Arial" w:hAnsi="Arial" w:cs="Arial"/>
          <w:b/>
          <w:color w:val="002060"/>
          <w:sz w:val="28"/>
          <w:szCs w:val="32"/>
        </w:rPr>
        <w:t xml:space="preserve">презентации </w:t>
      </w:r>
      <w:r w:rsidR="007F277E" w:rsidRPr="007F277E">
        <w:rPr>
          <w:rFonts w:ascii="Arial" w:hAnsi="Arial" w:cs="Arial"/>
          <w:b/>
          <w:color w:val="002060"/>
          <w:sz w:val="28"/>
          <w:szCs w:val="32"/>
        </w:rPr>
        <w:t xml:space="preserve">Инвестиционные проекты в горнорудной отрасли Кыргызстана </w:t>
      </w:r>
    </w:p>
    <w:p w14:paraId="3A7AF258" w14:textId="77777777" w:rsidR="00906804" w:rsidRPr="00A846A0" w:rsidRDefault="00906804" w:rsidP="00906804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002060"/>
          <w:sz w:val="32"/>
          <w:szCs w:val="32"/>
          <w:lang w:val="ky-KG"/>
        </w:rPr>
      </w:pPr>
    </w:p>
    <w:p w14:paraId="19AFDED5" w14:textId="77777777" w:rsidR="00906804" w:rsidRPr="007F277E" w:rsidRDefault="00906804" w:rsidP="00906804">
      <w:pPr>
        <w:jc w:val="both"/>
        <w:rPr>
          <w:rFonts w:ascii="Arial" w:hAnsi="Arial" w:cs="Arial"/>
          <w:sz w:val="32"/>
          <w:szCs w:val="32"/>
          <w:lang w:val="ky-KG"/>
        </w:rPr>
      </w:pPr>
    </w:p>
    <w:p w14:paraId="0B044216" w14:textId="552DCB2A" w:rsidR="00906804" w:rsidRPr="006860E6" w:rsidRDefault="00906804" w:rsidP="00906804">
      <w:pPr>
        <w:ind w:firstLine="708"/>
        <w:jc w:val="both"/>
        <w:rPr>
          <w:rFonts w:ascii="Arial" w:hAnsi="Arial" w:cs="Arial"/>
          <w:sz w:val="28"/>
          <w:szCs w:val="28"/>
          <w:lang w:val="ky-KG"/>
        </w:rPr>
      </w:pPr>
      <w:r w:rsidRPr="006860E6">
        <w:rPr>
          <w:rFonts w:ascii="Arial" w:hAnsi="Arial" w:cs="Arial"/>
          <w:sz w:val="28"/>
          <w:szCs w:val="28"/>
        </w:rPr>
        <w:t>Форма обращения:</w:t>
      </w:r>
      <w:r w:rsidRPr="006860E6">
        <w:rPr>
          <w:rFonts w:ascii="Arial" w:hAnsi="Arial" w:cs="Arial"/>
          <w:sz w:val="28"/>
          <w:szCs w:val="28"/>
          <w:lang w:val="ky-KG"/>
        </w:rPr>
        <w:t xml:space="preserve"> Уважаемые</w:t>
      </w:r>
      <w:r w:rsidR="00D036DD">
        <w:rPr>
          <w:rFonts w:ascii="Arial" w:hAnsi="Arial" w:cs="Arial"/>
          <w:sz w:val="28"/>
          <w:szCs w:val="28"/>
          <w:lang w:val="ky-KG"/>
        </w:rPr>
        <w:t xml:space="preserve"> гости, участники мероприятия</w:t>
      </w:r>
    </w:p>
    <w:p w14:paraId="6CF4A926" w14:textId="77777777" w:rsidR="00D036DD" w:rsidRDefault="00D036DD" w:rsidP="00906804">
      <w:pPr>
        <w:jc w:val="right"/>
        <w:rPr>
          <w:rFonts w:ascii="Arial" w:hAnsi="Arial" w:cs="Arial"/>
          <w:b/>
          <w:color w:val="002060"/>
          <w:sz w:val="28"/>
          <w:szCs w:val="28"/>
        </w:rPr>
      </w:pPr>
    </w:p>
    <w:p w14:paraId="3D67FC04" w14:textId="58D7E18C" w:rsidR="00906804" w:rsidRDefault="00906804" w:rsidP="00906804">
      <w:pPr>
        <w:jc w:val="right"/>
        <w:rPr>
          <w:rFonts w:ascii="Arial" w:hAnsi="Arial" w:cs="Arial"/>
          <w:b/>
          <w:color w:val="002060"/>
          <w:sz w:val="28"/>
          <w:szCs w:val="28"/>
        </w:rPr>
      </w:pPr>
      <w:r w:rsidRPr="006860E6">
        <w:rPr>
          <w:rFonts w:ascii="Arial" w:hAnsi="Arial" w:cs="Arial"/>
          <w:b/>
          <w:color w:val="002060"/>
          <w:sz w:val="28"/>
          <w:szCs w:val="28"/>
        </w:rPr>
        <w:t>ПРИВЕТСТВИЕ</w:t>
      </w:r>
    </w:p>
    <w:p w14:paraId="593BFDDE" w14:textId="77777777" w:rsidR="00906804" w:rsidRPr="001E1BA8" w:rsidRDefault="00906804" w:rsidP="00906804">
      <w:pPr>
        <w:jc w:val="right"/>
        <w:rPr>
          <w:rFonts w:ascii="Arial" w:hAnsi="Arial" w:cs="Arial"/>
          <w:b/>
          <w:sz w:val="28"/>
          <w:szCs w:val="28"/>
        </w:rPr>
      </w:pPr>
      <w:r w:rsidRPr="001E1BA8">
        <w:rPr>
          <w:rFonts w:ascii="Arial" w:hAnsi="Arial" w:cs="Arial"/>
          <w:b/>
          <w:sz w:val="28"/>
          <w:szCs w:val="28"/>
        </w:rPr>
        <w:t>Слайд 1</w:t>
      </w:r>
    </w:p>
    <w:p w14:paraId="6D87145F" w14:textId="77777777" w:rsidR="00906804" w:rsidRPr="006860E6" w:rsidRDefault="00906804" w:rsidP="00906804">
      <w:pPr>
        <w:jc w:val="right"/>
        <w:rPr>
          <w:rFonts w:ascii="Arial" w:hAnsi="Arial" w:cs="Arial"/>
          <w:b/>
          <w:color w:val="002060"/>
          <w:sz w:val="28"/>
          <w:szCs w:val="28"/>
        </w:rPr>
      </w:pPr>
    </w:p>
    <w:p w14:paraId="722581D6" w14:textId="3157930E" w:rsidR="00D33976" w:rsidRPr="00D33976" w:rsidRDefault="00906804" w:rsidP="00D33976">
      <w:pPr>
        <w:jc w:val="both"/>
        <w:rPr>
          <w:rFonts w:ascii="Arial" w:hAnsi="Arial" w:cs="Arial"/>
          <w:sz w:val="28"/>
          <w:szCs w:val="28"/>
          <w:lang w:val="ky-KG"/>
        </w:rPr>
      </w:pPr>
      <w:r>
        <w:rPr>
          <w:rFonts w:ascii="Arial" w:hAnsi="Arial" w:cs="Arial"/>
          <w:sz w:val="28"/>
          <w:szCs w:val="28"/>
          <w:lang w:val="ky-KG"/>
        </w:rPr>
        <w:tab/>
      </w:r>
      <w:r w:rsidR="00D33976" w:rsidRPr="00D33976">
        <w:rPr>
          <w:rFonts w:ascii="Arial" w:hAnsi="Arial" w:cs="Arial"/>
          <w:sz w:val="28"/>
          <w:szCs w:val="28"/>
          <w:lang w:val="ky-KG"/>
        </w:rPr>
        <w:t xml:space="preserve">Искренне благодарю </w:t>
      </w:r>
      <w:r w:rsidR="00137BD8">
        <w:rPr>
          <w:rFonts w:ascii="Arial" w:hAnsi="Arial" w:cs="Arial"/>
          <w:sz w:val="28"/>
          <w:szCs w:val="28"/>
          <w:lang w:val="ky-KG"/>
        </w:rPr>
        <w:t>В</w:t>
      </w:r>
      <w:r w:rsidR="00D33976" w:rsidRPr="00D33976">
        <w:rPr>
          <w:rFonts w:ascii="Arial" w:hAnsi="Arial" w:cs="Arial"/>
          <w:sz w:val="28"/>
          <w:szCs w:val="28"/>
          <w:lang w:val="ky-KG"/>
        </w:rPr>
        <w:t>ас за участие в этой важной встрече.</w:t>
      </w:r>
    </w:p>
    <w:p w14:paraId="23F2DC5D" w14:textId="77777777" w:rsidR="00D33976" w:rsidRPr="00D33976" w:rsidRDefault="00D33976" w:rsidP="00D33976">
      <w:pPr>
        <w:jc w:val="both"/>
        <w:rPr>
          <w:rFonts w:ascii="Arial" w:hAnsi="Arial" w:cs="Arial"/>
          <w:sz w:val="28"/>
          <w:szCs w:val="28"/>
          <w:lang w:val="ky-KG"/>
        </w:rPr>
      </w:pPr>
    </w:p>
    <w:p w14:paraId="36FCABBC" w14:textId="5B6C0EC2" w:rsidR="00D33976" w:rsidRPr="00D33976" w:rsidRDefault="00D33976" w:rsidP="00F47589">
      <w:pPr>
        <w:ind w:firstLine="708"/>
        <w:jc w:val="both"/>
        <w:rPr>
          <w:rFonts w:ascii="Arial" w:hAnsi="Arial" w:cs="Arial"/>
          <w:sz w:val="28"/>
          <w:szCs w:val="28"/>
          <w:lang w:val="ky-KG"/>
        </w:rPr>
      </w:pPr>
      <w:r w:rsidRPr="00D33976">
        <w:rPr>
          <w:rFonts w:ascii="Arial" w:hAnsi="Arial" w:cs="Arial"/>
          <w:sz w:val="28"/>
          <w:szCs w:val="28"/>
          <w:lang w:val="ky-KG"/>
        </w:rPr>
        <w:t xml:space="preserve">Сердечно приветствую </w:t>
      </w:r>
      <w:r w:rsidR="00D036DD">
        <w:rPr>
          <w:rFonts w:ascii="Arial" w:hAnsi="Arial" w:cs="Arial"/>
          <w:sz w:val="28"/>
          <w:szCs w:val="28"/>
          <w:lang w:val="ky-KG"/>
        </w:rPr>
        <w:t>Вас</w:t>
      </w:r>
      <w:r w:rsidRPr="00D33976">
        <w:rPr>
          <w:rFonts w:ascii="Arial" w:hAnsi="Arial" w:cs="Arial"/>
          <w:sz w:val="28"/>
          <w:szCs w:val="28"/>
          <w:lang w:val="ky-KG"/>
        </w:rPr>
        <w:t xml:space="preserve"> и хочу воспользоваться этим моментом, чтобы выступить с докладом на тему "Инвестиционные проекты в горнорудной отрасли Кыргызстана".</w:t>
      </w:r>
    </w:p>
    <w:p w14:paraId="16551DDF" w14:textId="77777777" w:rsidR="00D33976" w:rsidRPr="00D33976" w:rsidRDefault="00D33976" w:rsidP="00D33976">
      <w:pPr>
        <w:jc w:val="both"/>
        <w:rPr>
          <w:rFonts w:ascii="Arial" w:hAnsi="Arial" w:cs="Arial"/>
          <w:sz w:val="28"/>
          <w:szCs w:val="28"/>
          <w:lang w:val="ky-KG"/>
        </w:rPr>
      </w:pPr>
    </w:p>
    <w:p w14:paraId="5A67ADEE" w14:textId="77777777" w:rsidR="00D33976" w:rsidRPr="00D33976" w:rsidRDefault="00D33976" w:rsidP="00F47589">
      <w:pPr>
        <w:ind w:firstLine="708"/>
        <w:jc w:val="both"/>
        <w:rPr>
          <w:rFonts w:ascii="Arial" w:hAnsi="Arial" w:cs="Arial"/>
          <w:sz w:val="28"/>
          <w:szCs w:val="28"/>
          <w:lang w:val="ky-KG"/>
        </w:rPr>
      </w:pPr>
      <w:r w:rsidRPr="00D33976">
        <w:rPr>
          <w:rFonts w:ascii="Arial" w:hAnsi="Arial" w:cs="Arial"/>
          <w:sz w:val="28"/>
          <w:szCs w:val="28"/>
          <w:lang w:val="ky-KG"/>
        </w:rPr>
        <w:t>Кыргызстан — это страна, активно развивающая международное сотрудничество в сфере геологии, горнодобывающей и перерабатывающей промышленности. Мы гордимся нашими природными ресурсами и осознаем, что развитие горнорудной отрасли играет ключевую роль в социально-экономическом прогрессе страны.</w:t>
      </w:r>
    </w:p>
    <w:p w14:paraId="56886CF5" w14:textId="77777777" w:rsidR="00D33976" w:rsidRPr="00D33976" w:rsidRDefault="00D33976" w:rsidP="00D33976">
      <w:pPr>
        <w:jc w:val="both"/>
        <w:rPr>
          <w:rFonts w:ascii="Arial" w:hAnsi="Arial" w:cs="Arial"/>
          <w:sz w:val="28"/>
          <w:szCs w:val="28"/>
          <w:lang w:val="ky-KG"/>
        </w:rPr>
      </w:pPr>
    </w:p>
    <w:p w14:paraId="14A249AF" w14:textId="7E93876F" w:rsidR="00C32CF1" w:rsidRPr="00FA6800" w:rsidRDefault="00D33976" w:rsidP="00FA6800">
      <w:pPr>
        <w:ind w:firstLine="708"/>
        <w:jc w:val="both"/>
        <w:rPr>
          <w:rFonts w:ascii="Arial" w:hAnsi="Arial" w:cs="Arial"/>
          <w:color w:val="984806" w:themeColor="accent6" w:themeShade="80"/>
          <w:sz w:val="28"/>
          <w:szCs w:val="28"/>
        </w:rPr>
      </w:pPr>
      <w:r w:rsidRPr="00D33976">
        <w:rPr>
          <w:rFonts w:ascii="Arial" w:hAnsi="Arial" w:cs="Arial"/>
          <w:sz w:val="28"/>
          <w:szCs w:val="28"/>
          <w:lang w:val="ky-KG"/>
        </w:rPr>
        <w:t>Эта встреча предоставляет уникальные возможности для обмена опытом, установления партнерских отношений и внедрения лучших мировых практик в наших горнодобывающих проектах. Мы уверены, что ваше участие в этом мероприятии не только укрепит международные связи, но и станет важным вкладом в устойчивое развитие Кыргызстана. Мы надеемся, что ваше пребывание здесь будет продуктивным и принесет вам новые идеи и впечатления.</w:t>
      </w:r>
    </w:p>
    <w:p w14:paraId="30F180BD" w14:textId="77777777" w:rsidR="00C32CF1" w:rsidRDefault="00C32CF1" w:rsidP="006C2D64">
      <w:pPr>
        <w:jc w:val="both"/>
        <w:rPr>
          <w:rFonts w:ascii="Arial" w:hAnsi="Arial" w:cs="Arial"/>
          <w:bCs/>
          <w:sz w:val="28"/>
          <w:szCs w:val="28"/>
        </w:rPr>
      </w:pPr>
    </w:p>
    <w:p w14:paraId="0B2A08D7" w14:textId="77777777" w:rsidR="00BC12A1" w:rsidRDefault="00BC12A1" w:rsidP="00603A51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4BE6157A" w14:textId="77777777" w:rsidR="00BC12A1" w:rsidRPr="003D4A17" w:rsidRDefault="00BC12A1" w:rsidP="00BC12A1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3D4A17"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>ПОТЕНЦИАЛ ГОРНОДОБЫВАЮЩИЙ ОТРАСЛИ КЫРГЫЗСКОЙ РЕСПУБЛИКИ</w:t>
      </w:r>
    </w:p>
    <w:p w14:paraId="54D2B945" w14:textId="5F853065" w:rsidR="00BC12A1" w:rsidRPr="00FA6800" w:rsidRDefault="00BC12A1" w:rsidP="00BC12A1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C32CF1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Слайд </w:t>
      </w:r>
      <w:r w:rsidR="00FA6800">
        <w:rPr>
          <w:rFonts w:ascii="Arial" w:hAnsi="Arial" w:cs="Arial"/>
          <w:b/>
          <w:bCs/>
          <w:sz w:val="28"/>
          <w:szCs w:val="28"/>
        </w:rPr>
        <w:t>2</w:t>
      </w:r>
    </w:p>
    <w:p w14:paraId="66A1C4BE" w14:textId="77777777" w:rsidR="00BC12A1" w:rsidRDefault="00BC12A1" w:rsidP="00603A51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0F230599" w14:textId="79EA301B" w:rsidR="00603A51" w:rsidRPr="00D36E4B" w:rsidRDefault="00603A51" w:rsidP="00603A5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03A51">
        <w:rPr>
          <w:rFonts w:ascii="Arial" w:hAnsi="Arial" w:cs="Arial"/>
          <w:sz w:val="28"/>
          <w:szCs w:val="28"/>
        </w:rPr>
        <w:t xml:space="preserve"> </w:t>
      </w:r>
      <w:r w:rsidR="00D36E4B" w:rsidRPr="00D36E4B">
        <w:rPr>
          <w:rFonts w:ascii="Arial" w:hAnsi="Arial" w:cs="Arial"/>
          <w:sz w:val="28"/>
          <w:szCs w:val="28"/>
        </w:rPr>
        <w:t xml:space="preserve">Основными полезными ископаемыми на территории Кыргызстана являются: золото, </w:t>
      </w:r>
      <w:r w:rsidR="00FA6800">
        <w:rPr>
          <w:rFonts w:ascii="Arial" w:hAnsi="Arial" w:cs="Arial"/>
          <w:sz w:val="28"/>
          <w:szCs w:val="28"/>
        </w:rPr>
        <w:t xml:space="preserve">серебро, медь, </w:t>
      </w:r>
      <w:r w:rsidR="00D36E4B" w:rsidRPr="00D36E4B">
        <w:rPr>
          <w:rFonts w:ascii="Arial" w:hAnsi="Arial" w:cs="Arial"/>
          <w:sz w:val="28"/>
          <w:szCs w:val="28"/>
        </w:rPr>
        <w:t xml:space="preserve">олово, ртуть, сурьма, редко земельные металлы, вольфрам, подземные пресные и минеральные воды, уголь и </w:t>
      </w:r>
      <w:r w:rsidR="00FA6800">
        <w:rPr>
          <w:rFonts w:ascii="Arial" w:hAnsi="Arial" w:cs="Arial"/>
          <w:sz w:val="28"/>
          <w:szCs w:val="28"/>
        </w:rPr>
        <w:t>нерудные</w:t>
      </w:r>
      <w:r w:rsidR="00D36E4B" w:rsidRPr="00D36E4B">
        <w:rPr>
          <w:rFonts w:ascii="Arial" w:hAnsi="Arial" w:cs="Arial"/>
          <w:sz w:val="28"/>
          <w:szCs w:val="28"/>
        </w:rPr>
        <w:t xml:space="preserve"> полезные ископаемые.</w:t>
      </w:r>
    </w:p>
    <w:p w14:paraId="4D9A8AA2" w14:textId="77777777" w:rsidR="001C5A01" w:rsidRPr="001C5A01" w:rsidRDefault="001C5A01" w:rsidP="000F6C4B">
      <w:pPr>
        <w:tabs>
          <w:tab w:val="left" w:pos="7797"/>
        </w:tabs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C5A01">
        <w:rPr>
          <w:rFonts w:ascii="Arial" w:hAnsi="Arial" w:cs="Arial"/>
          <w:color w:val="000000"/>
          <w:sz w:val="28"/>
          <w:szCs w:val="28"/>
        </w:rPr>
        <w:t xml:space="preserve">Кыргызстан в геологическом отношении довольно хорошо изучен. </w:t>
      </w:r>
    </w:p>
    <w:p w14:paraId="3CC550B4" w14:textId="77777777" w:rsidR="001C5A01" w:rsidRDefault="000F6C4B" w:rsidP="001C5A01">
      <w:pPr>
        <w:tabs>
          <w:tab w:val="left" w:pos="7797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Однако т</w:t>
      </w:r>
      <w:r w:rsidR="001C5A01" w:rsidRPr="001C5A01">
        <w:rPr>
          <w:rFonts w:ascii="Arial" w:hAnsi="Arial" w:cs="Arial"/>
          <w:color w:val="000000"/>
          <w:sz w:val="28"/>
          <w:szCs w:val="28"/>
        </w:rPr>
        <w:t xml:space="preserve">ребуется геологическое доизучение площадей, не охваченных геологической съемкой для оценки перспектив районов в отношении полезных ископаемых, планирования поисковых и </w:t>
      </w:r>
      <w:r w:rsidR="001C5A01" w:rsidRPr="001C5A01">
        <w:rPr>
          <w:rFonts w:ascii="Arial" w:hAnsi="Arial" w:cs="Arial"/>
          <w:color w:val="000000"/>
          <w:sz w:val="28"/>
          <w:szCs w:val="28"/>
        </w:rPr>
        <w:lastRenderedPageBreak/>
        <w:t>поисково-оценочных работ для оценки прогнозных ресурсов перспективных объектов.</w:t>
      </w:r>
      <w:r w:rsidR="001C5A01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8B5D9C9" w14:textId="77777777" w:rsidR="00653FF8" w:rsidRPr="00192A1E" w:rsidRDefault="00653FF8" w:rsidP="00653FF8">
      <w:pPr>
        <w:tabs>
          <w:tab w:val="left" w:pos="7797"/>
        </w:tabs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92A1E">
        <w:rPr>
          <w:rFonts w:ascii="Arial" w:hAnsi="Arial" w:cs="Arial"/>
          <w:color w:val="000000"/>
          <w:sz w:val="28"/>
          <w:szCs w:val="28"/>
        </w:rPr>
        <w:t xml:space="preserve">В настоящее время Государственными балансами запасов учтены </w:t>
      </w:r>
      <w:r w:rsidR="002E1F5B" w:rsidRPr="00192A1E">
        <w:rPr>
          <w:rFonts w:ascii="Arial" w:hAnsi="Arial" w:cs="Arial"/>
          <w:color w:val="000000"/>
          <w:sz w:val="28"/>
          <w:szCs w:val="28"/>
        </w:rPr>
        <w:t>запасы по</w:t>
      </w:r>
      <w:r w:rsidRPr="00192A1E">
        <w:rPr>
          <w:rFonts w:ascii="Arial" w:hAnsi="Arial" w:cs="Arial"/>
          <w:color w:val="000000"/>
          <w:sz w:val="28"/>
          <w:szCs w:val="28"/>
        </w:rPr>
        <w:t xml:space="preserve"> 1020 месторождениям и участкам, по 51 виду полезных ископаемых. </w:t>
      </w:r>
    </w:p>
    <w:p w14:paraId="7B90ED9D" w14:textId="77777777" w:rsidR="00FA6800" w:rsidRPr="008C6E4D" w:rsidRDefault="00FA6800" w:rsidP="00FA6800">
      <w:pPr>
        <w:tabs>
          <w:tab w:val="left" w:pos="7797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8C6E4D">
        <w:rPr>
          <w:rFonts w:ascii="Arial" w:hAnsi="Arial" w:cs="Arial"/>
          <w:sz w:val="28"/>
          <w:szCs w:val="28"/>
        </w:rPr>
        <w:t>Наибольший интерес представляют месторождения золота, которое приобрело особое экономическое значение благодаря росту мировых цен. Страна располагает запасами золота объемом более 1 тыс. тонн, что свидетельствует о высоком потенциале для экономического развития.</w:t>
      </w:r>
    </w:p>
    <w:p w14:paraId="348C3CED" w14:textId="75493A18" w:rsidR="003D4A17" w:rsidRDefault="000F6794" w:rsidP="008A5181">
      <w:pPr>
        <w:tabs>
          <w:tab w:val="left" w:pos="7797"/>
        </w:tabs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  <w:lang w:val="ky-KG"/>
        </w:rPr>
        <w:t>С</w:t>
      </w:r>
      <w:proofErr w:type="spellStart"/>
      <w:r w:rsidR="00192A1E" w:rsidRPr="00365BB3">
        <w:rPr>
          <w:rFonts w:ascii="Arial" w:hAnsi="Arial" w:cs="Arial"/>
          <w:sz w:val="28"/>
          <w:szCs w:val="28"/>
          <w:shd w:val="clear" w:color="auto" w:fill="FFFFFF"/>
        </w:rPr>
        <w:t>уществует</w:t>
      </w:r>
      <w:proofErr w:type="spellEnd"/>
      <w:r w:rsidR="00192A1E" w:rsidRPr="00365BB3">
        <w:rPr>
          <w:rFonts w:ascii="Arial" w:hAnsi="Arial" w:cs="Arial"/>
          <w:sz w:val="28"/>
          <w:szCs w:val="28"/>
          <w:shd w:val="clear" w:color="auto" w:fill="FFFFFF"/>
        </w:rPr>
        <w:t xml:space="preserve"> также потенциал увеличения минерально-сырьевой базы страны, по имеющимся прогнозным ресурсам и </w:t>
      </w:r>
      <w:r w:rsidR="00365BB3" w:rsidRPr="00365BB3">
        <w:rPr>
          <w:rFonts w:ascii="Arial" w:hAnsi="Arial" w:cs="Arial"/>
          <w:sz w:val="28"/>
          <w:szCs w:val="28"/>
          <w:shd w:val="clear" w:color="auto" w:fill="FFFFFF"/>
        </w:rPr>
        <w:t>оцененным месторождениям,</w:t>
      </w:r>
      <w:r w:rsidR="00192A1E" w:rsidRPr="00365BB3">
        <w:rPr>
          <w:rFonts w:ascii="Arial" w:hAnsi="Arial" w:cs="Arial"/>
          <w:sz w:val="28"/>
          <w:szCs w:val="28"/>
          <w:shd w:val="clear" w:color="auto" w:fill="FFFFFF"/>
        </w:rPr>
        <w:t xml:space="preserve"> и проявлениям драгоценных, цветных, редких, черных металлов, нерудного сырья.</w:t>
      </w:r>
    </w:p>
    <w:p w14:paraId="1546AED2" w14:textId="77777777" w:rsidR="00FA6800" w:rsidRPr="00FA6800" w:rsidRDefault="00FA6800" w:rsidP="008A5181">
      <w:pPr>
        <w:tabs>
          <w:tab w:val="left" w:pos="7797"/>
        </w:tabs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591CE167" w14:textId="77777777" w:rsidR="00613D42" w:rsidRDefault="00613D42" w:rsidP="00613D42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РЕДКОЗЕМЕЛЬНЫЕ ЭЛЕМЕНТЫ – КУТЕССАЙ-2 И КАЛЕСАЙ</w:t>
      </w:r>
    </w:p>
    <w:p w14:paraId="030A2FB6" w14:textId="0D1FCE8D" w:rsidR="003D4A17" w:rsidRDefault="00FA6800" w:rsidP="00D36E4B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Слайд 3</w:t>
      </w:r>
    </w:p>
    <w:p w14:paraId="18439F76" w14:textId="77777777" w:rsidR="00FA6800" w:rsidRDefault="00FA6800" w:rsidP="00D36E4B">
      <w:pPr>
        <w:jc w:val="right"/>
        <w:rPr>
          <w:rFonts w:ascii="Arial" w:hAnsi="Arial" w:cs="Arial"/>
          <w:b/>
          <w:color w:val="002060"/>
          <w:sz w:val="28"/>
          <w:szCs w:val="28"/>
        </w:rPr>
      </w:pPr>
    </w:p>
    <w:p w14:paraId="38D8D763" w14:textId="77777777" w:rsidR="00FA6800" w:rsidRPr="009C0EA0" w:rsidRDefault="00FA6800" w:rsidP="00FA6800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9C0EA0">
        <w:rPr>
          <w:rFonts w:ascii="Arial" w:hAnsi="Arial" w:cs="Arial"/>
          <w:sz w:val="28"/>
          <w:szCs w:val="28"/>
        </w:rPr>
        <w:t>В Кыргызстане находится месторождени</w:t>
      </w:r>
      <w:r>
        <w:rPr>
          <w:rFonts w:ascii="Arial" w:hAnsi="Arial" w:cs="Arial"/>
          <w:sz w:val="28"/>
          <w:szCs w:val="28"/>
        </w:rPr>
        <w:t>я</w:t>
      </w:r>
      <w:r w:rsidRPr="009C0EA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рудопроявления </w:t>
      </w:r>
      <w:r w:rsidRPr="009C0EA0">
        <w:rPr>
          <w:rFonts w:ascii="Arial" w:hAnsi="Arial" w:cs="Arial"/>
          <w:sz w:val="28"/>
          <w:szCs w:val="28"/>
        </w:rPr>
        <w:t xml:space="preserve">редких земель, включая месторождения </w:t>
      </w:r>
      <w:proofErr w:type="spellStart"/>
      <w:r w:rsidRPr="009C0EA0">
        <w:rPr>
          <w:rFonts w:ascii="Arial" w:hAnsi="Arial" w:cs="Arial"/>
          <w:sz w:val="28"/>
          <w:szCs w:val="28"/>
        </w:rPr>
        <w:t>Кутессай</w:t>
      </w:r>
      <w:proofErr w:type="spellEnd"/>
      <w:r w:rsidRPr="009C0EA0">
        <w:rPr>
          <w:rFonts w:ascii="Arial" w:hAnsi="Arial" w:cs="Arial"/>
          <w:sz w:val="28"/>
          <w:szCs w:val="28"/>
        </w:rPr>
        <w:t xml:space="preserve"> II (с запасами 63,3 тыс. тонн редких земель) и </w:t>
      </w:r>
      <w:proofErr w:type="spellStart"/>
      <w:r w:rsidRPr="009C0EA0">
        <w:rPr>
          <w:rFonts w:ascii="Arial" w:hAnsi="Arial" w:cs="Arial"/>
          <w:sz w:val="28"/>
          <w:szCs w:val="28"/>
        </w:rPr>
        <w:t>Калесай</w:t>
      </w:r>
      <w:proofErr w:type="spellEnd"/>
      <w:r w:rsidRPr="009C0EA0">
        <w:rPr>
          <w:rFonts w:ascii="Arial" w:hAnsi="Arial" w:cs="Arial"/>
          <w:sz w:val="28"/>
          <w:szCs w:val="28"/>
        </w:rPr>
        <w:t xml:space="preserve"> (с запасами 11,7 тыс. тонн бериллия). Страна активно строит планы по созданию современного производства редкоземельных металлов, что имеет стратегическое значение для экономики и высокотехнологичных отраслей.</w:t>
      </w:r>
    </w:p>
    <w:p w14:paraId="71CBD524" w14:textId="3F657BE4" w:rsidR="00FA6800" w:rsidRDefault="00FA6800" w:rsidP="00FA6800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9C0EA0">
        <w:rPr>
          <w:rFonts w:ascii="Arial" w:hAnsi="Arial" w:cs="Arial"/>
          <w:sz w:val="28"/>
          <w:szCs w:val="28"/>
        </w:rPr>
        <w:t xml:space="preserve">Месторождение </w:t>
      </w:r>
      <w:proofErr w:type="spellStart"/>
      <w:r w:rsidRPr="009C0EA0">
        <w:rPr>
          <w:rFonts w:ascii="Arial" w:hAnsi="Arial" w:cs="Arial"/>
          <w:sz w:val="28"/>
          <w:szCs w:val="28"/>
        </w:rPr>
        <w:t>Кутессай</w:t>
      </w:r>
      <w:proofErr w:type="spellEnd"/>
      <w:r w:rsidRPr="009C0EA0">
        <w:rPr>
          <w:rFonts w:ascii="Arial" w:hAnsi="Arial" w:cs="Arial"/>
          <w:sz w:val="28"/>
          <w:szCs w:val="28"/>
        </w:rPr>
        <w:t xml:space="preserve"> II представляет собой ключевой ресурс с многокомпонентным составом, включающим редкие земли, молибден, серебро, висмут, свинец и цинк, что делает его особенно ценным для комплексной разработки и переработки с целью получения различных стратегически важных металлов.</w:t>
      </w:r>
    </w:p>
    <w:p w14:paraId="2466AE69" w14:textId="6731DAF1" w:rsidR="00613D42" w:rsidRDefault="00613D42" w:rsidP="00613D42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Месторождения могут эксплуатироваться с использованием существующей инфраструктуры </w:t>
      </w:r>
      <w:proofErr w:type="spellStart"/>
      <w:r>
        <w:rPr>
          <w:rFonts w:ascii="Arial" w:hAnsi="Arial" w:cs="Arial"/>
          <w:sz w:val="28"/>
          <w:szCs w:val="28"/>
        </w:rPr>
        <w:t>Актюзского</w:t>
      </w:r>
      <w:proofErr w:type="spellEnd"/>
      <w:r>
        <w:rPr>
          <w:rFonts w:ascii="Arial" w:hAnsi="Arial" w:cs="Arial"/>
          <w:sz w:val="28"/>
          <w:szCs w:val="28"/>
        </w:rPr>
        <w:t xml:space="preserve"> рудника после соответствующей модернизации фабрики, пульповода и хвостохранилища, которое расположено в 4 км от обогатительной фабрики.</w:t>
      </w:r>
      <w:r w:rsidRPr="0061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Стоимость запуска производства будет определен технико-экономическим обоснованием (ТЭО) проекта разработки.  </w:t>
      </w:r>
    </w:p>
    <w:p w14:paraId="334EB6F7" w14:textId="123DC817" w:rsidR="00613D42" w:rsidRDefault="00613D42" w:rsidP="00FA6800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</w:p>
    <w:p w14:paraId="4FD2D29E" w14:textId="65E6CE17" w:rsidR="00613D42" w:rsidRDefault="00613D42" w:rsidP="00FA6800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</w:p>
    <w:p w14:paraId="6B614228" w14:textId="44000E93" w:rsidR="00613D42" w:rsidRDefault="00613D42" w:rsidP="00613D42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КЫЗЫЛ-ОМПОЛ</w:t>
      </w:r>
    </w:p>
    <w:p w14:paraId="0D33EA6D" w14:textId="043E1A90" w:rsidR="00613D42" w:rsidRPr="00C32CF1" w:rsidRDefault="00613D42" w:rsidP="00613D42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C32CF1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Слайд 4</w:t>
      </w:r>
    </w:p>
    <w:p w14:paraId="1BB50EAC" w14:textId="77777777" w:rsidR="00613D42" w:rsidRDefault="00613D42" w:rsidP="00613D42">
      <w:pPr>
        <w:ind w:firstLine="709"/>
        <w:jc w:val="both"/>
        <w:rPr>
          <w:rFonts w:ascii="Arial" w:hAnsi="Arial" w:cs="Arial"/>
          <w:sz w:val="28"/>
          <w:szCs w:val="28"/>
        </w:rPr>
      </w:pPr>
    </w:p>
    <w:p w14:paraId="0C00A35F" w14:textId="77777777" w:rsidR="00613D42" w:rsidRPr="005F0181" w:rsidRDefault="00613D42" w:rsidP="00613D42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F0181">
        <w:rPr>
          <w:rFonts w:ascii="Arial" w:hAnsi="Arial" w:cs="Arial"/>
          <w:sz w:val="28"/>
          <w:szCs w:val="28"/>
        </w:rPr>
        <w:t>Кызыл-</w:t>
      </w:r>
      <w:proofErr w:type="spellStart"/>
      <w:r w:rsidRPr="005F0181">
        <w:rPr>
          <w:rFonts w:ascii="Arial" w:hAnsi="Arial" w:cs="Arial"/>
          <w:sz w:val="28"/>
          <w:szCs w:val="28"/>
        </w:rPr>
        <w:t>Омпульская</w:t>
      </w:r>
      <w:proofErr w:type="spellEnd"/>
      <w:r w:rsidRPr="005F0181">
        <w:rPr>
          <w:rFonts w:ascii="Arial" w:hAnsi="Arial" w:cs="Arial"/>
          <w:sz w:val="28"/>
          <w:szCs w:val="28"/>
        </w:rPr>
        <w:t xml:space="preserve"> группа россыпей расположена в </w:t>
      </w:r>
      <w:proofErr w:type="spellStart"/>
      <w:r w:rsidRPr="005F0181">
        <w:rPr>
          <w:rFonts w:ascii="Arial" w:hAnsi="Arial" w:cs="Arial"/>
          <w:sz w:val="28"/>
          <w:szCs w:val="28"/>
        </w:rPr>
        <w:t>Тонском</w:t>
      </w:r>
      <w:proofErr w:type="spellEnd"/>
      <w:r w:rsidRPr="005F0181">
        <w:rPr>
          <w:rFonts w:ascii="Arial" w:hAnsi="Arial" w:cs="Arial"/>
          <w:sz w:val="28"/>
          <w:szCs w:val="28"/>
        </w:rPr>
        <w:t xml:space="preserve"> районе Иссык-Кульской области и </w:t>
      </w:r>
      <w:proofErr w:type="spellStart"/>
      <w:r w:rsidRPr="005F0181">
        <w:rPr>
          <w:rFonts w:ascii="Arial" w:hAnsi="Arial" w:cs="Arial"/>
          <w:sz w:val="28"/>
          <w:szCs w:val="28"/>
        </w:rPr>
        <w:t>Кочкорском</w:t>
      </w:r>
      <w:proofErr w:type="spellEnd"/>
      <w:r w:rsidRPr="005F0181">
        <w:rPr>
          <w:rFonts w:ascii="Arial" w:hAnsi="Arial" w:cs="Arial"/>
          <w:sz w:val="28"/>
          <w:szCs w:val="28"/>
        </w:rPr>
        <w:t xml:space="preserve"> районе </w:t>
      </w:r>
      <w:proofErr w:type="spellStart"/>
      <w:r w:rsidRPr="005F0181">
        <w:rPr>
          <w:rFonts w:ascii="Arial" w:hAnsi="Arial" w:cs="Arial"/>
          <w:sz w:val="28"/>
          <w:szCs w:val="28"/>
        </w:rPr>
        <w:t>Нарынской</w:t>
      </w:r>
      <w:proofErr w:type="spellEnd"/>
      <w:r w:rsidRPr="005F0181">
        <w:rPr>
          <w:rFonts w:ascii="Arial" w:hAnsi="Arial" w:cs="Arial"/>
          <w:sz w:val="28"/>
          <w:szCs w:val="28"/>
        </w:rPr>
        <w:t xml:space="preserve"> области, на южных склонах гор Кызыл-</w:t>
      </w:r>
      <w:proofErr w:type="spellStart"/>
      <w:r w:rsidRPr="005F0181">
        <w:rPr>
          <w:rFonts w:ascii="Arial" w:hAnsi="Arial" w:cs="Arial"/>
          <w:sz w:val="28"/>
          <w:szCs w:val="28"/>
        </w:rPr>
        <w:t>Омпуль</w:t>
      </w:r>
      <w:proofErr w:type="spellEnd"/>
      <w:r w:rsidRPr="005F0181">
        <w:rPr>
          <w:rFonts w:ascii="Arial" w:hAnsi="Arial" w:cs="Arial"/>
          <w:sz w:val="28"/>
          <w:szCs w:val="28"/>
        </w:rPr>
        <w:t>.</w:t>
      </w:r>
    </w:p>
    <w:p w14:paraId="0F88208C" w14:textId="77777777" w:rsidR="00613D42" w:rsidRPr="005F0181" w:rsidRDefault="00613D42" w:rsidP="00613D42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F0181">
        <w:rPr>
          <w:rFonts w:ascii="Arial" w:hAnsi="Arial" w:cs="Arial"/>
          <w:sz w:val="28"/>
          <w:szCs w:val="28"/>
        </w:rPr>
        <w:t xml:space="preserve">Группа россыпей открыта в 1951г. Она состоит из пяти участков: </w:t>
      </w:r>
      <w:proofErr w:type="spellStart"/>
      <w:r w:rsidRPr="005F0181">
        <w:rPr>
          <w:rFonts w:ascii="Arial" w:hAnsi="Arial" w:cs="Arial"/>
          <w:sz w:val="28"/>
          <w:szCs w:val="28"/>
        </w:rPr>
        <w:t>Таш-Булак</w:t>
      </w:r>
      <w:proofErr w:type="spellEnd"/>
      <w:r w:rsidRPr="005F0181">
        <w:rPr>
          <w:rFonts w:ascii="Arial" w:hAnsi="Arial" w:cs="Arial"/>
          <w:sz w:val="28"/>
          <w:szCs w:val="28"/>
        </w:rPr>
        <w:t xml:space="preserve">, Баке, </w:t>
      </w:r>
      <w:proofErr w:type="spellStart"/>
      <w:r w:rsidRPr="005F0181">
        <w:rPr>
          <w:rFonts w:ascii="Arial" w:hAnsi="Arial" w:cs="Arial"/>
          <w:sz w:val="28"/>
          <w:szCs w:val="28"/>
        </w:rPr>
        <w:t>Узунсай</w:t>
      </w:r>
      <w:proofErr w:type="spellEnd"/>
      <w:r w:rsidRPr="005F018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F0181">
        <w:rPr>
          <w:rFonts w:ascii="Arial" w:hAnsi="Arial" w:cs="Arial"/>
          <w:sz w:val="28"/>
          <w:szCs w:val="28"/>
        </w:rPr>
        <w:t>Оттук</w:t>
      </w:r>
      <w:proofErr w:type="spellEnd"/>
      <w:r w:rsidRPr="005F0181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5F0181">
        <w:rPr>
          <w:rFonts w:ascii="Arial" w:hAnsi="Arial" w:cs="Arial"/>
          <w:sz w:val="28"/>
          <w:szCs w:val="28"/>
        </w:rPr>
        <w:t>Тюндюк</w:t>
      </w:r>
      <w:proofErr w:type="spellEnd"/>
      <w:r w:rsidRPr="005F0181">
        <w:rPr>
          <w:rFonts w:ascii="Arial" w:hAnsi="Arial" w:cs="Arial"/>
          <w:sz w:val="28"/>
          <w:szCs w:val="28"/>
        </w:rPr>
        <w:t>. На первых двух в 1964-</w:t>
      </w:r>
      <w:r w:rsidRPr="005F0181">
        <w:rPr>
          <w:rFonts w:ascii="Arial" w:hAnsi="Arial" w:cs="Arial"/>
          <w:sz w:val="28"/>
          <w:szCs w:val="28"/>
        </w:rPr>
        <w:lastRenderedPageBreak/>
        <w:t>66г.г. проведена предварительная разведка с подсчетом запасов по категориям С1 и С2, на остальных выполнены поисково-оценочные работы с выделением прогнозных ресурсов по категории Р1.</w:t>
      </w:r>
    </w:p>
    <w:p w14:paraId="745554B3" w14:textId="77777777" w:rsidR="00613D42" w:rsidRPr="005F0181" w:rsidRDefault="00613D42" w:rsidP="00613D42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5F0181">
        <w:rPr>
          <w:rFonts w:ascii="Arial" w:hAnsi="Arial" w:cs="Arial"/>
          <w:sz w:val="28"/>
          <w:szCs w:val="28"/>
        </w:rPr>
        <w:t xml:space="preserve">По состоянию на </w:t>
      </w:r>
      <w:r w:rsidRPr="005F0181">
        <w:rPr>
          <w:rFonts w:ascii="Arial" w:hAnsi="Arial" w:cs="Arial"/>
          <w:b/>
          <w:bCs/>
          <w:sz w:val="28"/>
          <w:szCs w:val="28"/>
        </w:rPr>
        <w:t>01.01.202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5F0181">
        <w:rPr>
          <w:rFonts w:ascii="Arial" w:hAnsi="Arial" w:cs="Arial"/>
          <w:sz w:val="28"/>
          <w:szCs w:val="28"/>
        </w:rPr>
        <w:t xml:space="preserve"> года на Государственном балансе числятся запасы полезных компонентов по россыпи </w:t>
      </w:r>
      <w:proofErr w:type="spellStart"/>
      <w:r w:rsidRPr="005F0181">
        <w:rPr>
          <w:rFonts w:ascii="Arial" w:hAnsi="Arial" w:cs="Arial"/>
          <w:sz w:val="28"/>
          <w:szCs w:val="28"/>
        </w:rPr>
        <w:t>Таш-Булак</w:t>
      </w:r>
      <w:proofErr w:type="spellEnd"/>
      <w:r w:rsidRPr="005F0181">
        <w:rPr>
          <w:rFonts w:ascii="Arial" w:hAnsi="Arial" w:cs="Arial"/>
          <w:sz w:val="28"/>
          <w:szCs w:val="28"/>
        </w:rPr>
        <w:t xml:space="preserve"> Кызыл-</w:t>
      </w:r>
      <w:proofErr w:type="spellStart"/>
      <w:r w:rsidRPr="005F0181">
        <w:rPr>
          <w:rFonts w:ascii="Arial" w:hAnsi="Arial" w:cs="Arial"/>
          <w:sz w:val="28"/>
          <w:szCs w:val="28"/>
        </w:rPr>
        <w:t>Омпульской</w:t>
      </w:r>
      <w:proofErr w:type="spellEnd"/>
      <w:r w:rsidRPr="005F0181">
        <w:rPr>
          <w:rFonts w:ascii="Arial" w:hAnsi="Arial" w:cs="Arial"/>
          <w:sz w:val="28"/>
          <w:szCs w:val="28"/>
        </w:rPr>
        <w:t xml:space="preserve"> группы россыпей согласно следующей таблице:</w:t>
      </w:r>
    </w:p>
    <w:tbl>
      <w:tblPr>
        <w:tblW w:w="9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136"/>
        <w:gridCol w:w="1147"/>
        <w:gridCol w:w="1280"/>
        <w:gridCol w:w="1732"/>
        <w:gridCol w:w="1414"/>
      </w:tblGrid>
      <w:tr w:rsidR="00613D42" w:rsidRPr="005F0181" w14:paraId="03544496" w14:textId="77777777" w:rsidTr="00B45268">
        <w:trPr>
          <w:trHeight w:val="878"/>
        </w:trPr>
        <w:tc>
          <w:tcPr>
            <w:tcW w:w="26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89F5FED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Категория запасов и ресурсов</w:t>
            </w:r>
          </w:p>
        </w:tc>
        <w:tc>
          <w:tcPr>
            <w:tcW w:w="11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52FB52D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U</w:t>
            </w:r>
          </w:p>
          <w:p w14:paraId="72467462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(т)</w:t>
            </w: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3EBC92B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F0181">
              <w:rPr>
                <w:rFonts w:ascii="Arial" w:hAnsi="Arial" w:cs="Arial"/>
                <w:sz w:val="28"/>
                <w:szCs w:val="28"/>
              </w:rPr>
              <w:t>Th</w:t>
            </w:r>
            <w:proofErr w:type="spellEnd"/>
          </w:p>
          <w:p w14:paraId="579129F2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(т)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7031302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P</w:t>
            </w:r>
          </w:p>
          <w:p w14:paraId="4BFD3BB9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(т)</w:t>
            </w:r>
          </w:p>
        </w:tc>
        <w:tc>
          <w:tcPr>
            <w:tcW w:w="17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CE8F5C2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F0181">
              <w:rPr>
                <w:rFonts w:ascii="Arial" w:hAnsi="Arial" w:cs="Arial"/>
                <w:sz w:val="28"/>
                <w:szCs w:val="28"/>
              </w:rPr>
              <w:t>Zr</w:t>
            </w:r>
            <w:proofErr w:type="spellEnd"/>
          </w:p>
          <w:p w14:paraId="2028ED3E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5F0181">
              <w:rPr>
                <w:rFonts w:ascii="Arial" w:hAnsi="Arial" w:cs="Arial"/>
                <w:sz w:val="28"/>
                <w:szCs w:val="28"/>
              </w:rPr>
              <w:t>тыс.т</w:t>
            </w:r>
            <w:proofErr w:type="spellEnd"/>
            <w:r w:rsidRPr="005F0181">
              <w:rPr>
                <w:rFonts w:ascii="Arial" w:hAnsi="Arial" w:cs="Arial"/>
                <w:sz w:val="28"/>
                <w:szCs w:val="28"/>
              </w:rPr>
              <w:t>.)</w:t>
            </w:r>
          </w:p>
        </w:tc>
        <w:tc>
          <w:tcPr>
            <w:tcW w:w="13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D222E3A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Титано</w:t>
            </w:r>
            <w:r w:rsidRPr="005F0181">
              <w:rPr>
                <w:rFonts w:ascii="Arial" w:hAnsi="Arial" w:cs="Arial"/>
                <w:sz w:val="28"/>
                <w:szCs w:val="28"/>
              </w:rPr>
              <w:softHyphen/>
              <w:t>магнетит, (</w:t>
            </w:r>
            <w:proofErr w:type="spellStart"/>
            <w:r w:rsidRPr="005F0181">
              <w:rPr>
                <w:rFonts w:ascii="Arial" w:hAnsi="Arial" w:cs="Arial"/>
                <w:sz w:val="28"/>
                <w:szCs w:val="28"/>
              </w:rPr>
              <w:t>тыс.т</w:t>
            </w:r>
            <w:proofErr w:type="spellEnd"/>
            <w:r w:rsidRPr="005F0181">
              <w:rPr>
                <w:rFonts w:ascii="Arial" w:hAnsi="Arial" w:cs="Arial"/>
                <w:sz w:val="28"/>
                <w:szCs w:val="28"/>
              </w:rPr>
              <w:t>.)</w:t>
            </w:r>
          </w:p>
        </w:tc>
      </w:tr>
      <w:tr w:rsidR="00613D42" w:rsidRPr="005F0181" w14:paraId="364986C6" w14:textId="77777777" w:rsidTr="00B45268">
        <w:trPr>
          <w:trHeight w:val="491"/>
        </w:trPr>
        <w:tc>
          <w:tcPr>
            <w:tcW w:w="268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2D7D5FB" w14:textId="77777777" w:rsidR="00613D42" w:rsidRPr="005F0181" w:rsidRDefault="00613D42" w:rsidP="00B45268">
            <w:pPr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С</w:t>
            </w:r>
            <w:r w:rsidRPr="005F0181">
              <w:rPr>
                <w:rFonts w:ascii="Arial" w:hAnsi="Arial" w:cs="Arial"/>
                <w:sz w:val="28"/>
                <w:szCs w:val="28"/>
                <w:vertAlign w:val="subscript"/>
              </w:rPr>
              <w:t>1</w:t>
            </w:r>
            <w:r w:rsidRPr="005F0181">
              <w:rPr>
                <w:rFonts w:ascii="Arial" w:hAnsi="Arial" w:cs="Arial"/>
                <w:sz w:val="28"/>
                <w:szCs w:val="28"/>
              </w:rPr>
              <w:t>+С</w:t>
            </w:r>
            <w:r w:rsidRPr="005F0181">
              <w:rPr>
                <w:rFonts w:ascii="Arial" w:hAnsi="Arial" w:cs="Arial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1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D38CD76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F0181">
              <w:rPr>
                <w:rFonts w:ascii="Arial" w:hAnsi="Arial" w:cs="Arial"/>
                <w:sz w:val="28"/>
                <w:szCs w:val="28"/>
              </w:rPr>
              <w:t>903</w:t>
            </w:r>
          </w:p>
        </w:tc>
        <w:tc>
          <w:tcPr>
            <w:tcW w:w="11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72EF917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F0181">
              <w:rPr>
                <w:rFonts w:ascii="Arial" w:hAnsi="Arial" w:cs="Arial"/>
                <w:sz w:val="28"/>
                <w:szCs w:val="28"/>
              </w:rPr>
              <w:t>879</w:t>
            </w:r>
          </w:p>
        </w:tc>
        <w:tc>
          <w:tcPr>
            <w:tcW w:w="12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016BD4C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11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F0181">
              <w:rPr>
                <w:rFonts w:ascii="Arial" w:hAnsi="Arial" w:cs="Arial"/>
                <w:sz w:val="28"/>
                <w:szCs w:val="28"/>
              </w:rPr>
              <w:t>898</w:t>
            </w:r>
          </w:p>
        </w:tc>
        <w:tc>
          <w:tcPr>
            <w:tcW w:w="1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368F390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3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C54A4F7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F0181">
              <w:rPr>
                <w:rFonts w:ascii="Arial" w:hAnsi="Arial" w:cs="Arial"/>
                <w:sz w:val="28"/>
                <w:szCs w:val="28"/>
              </w:rPr>
              <w:t>415</w:t>
            </w:r>
          </w:p>
        </w:tc>
      </w:tr>
      <w:tr w:rsidR="00613D42" w:rsidRPr="005F0181" w14:paraId="1D59957E" w14:textId="77777777" w:rsidTr="00B45268">
        <w:trPr>
          <w:trHeight w:val="491"/>
        </w:trPr>
        <w:tc>
          <w:tcPr>
            <w:tcW w:w="2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DC43B1D" w14:textId="77777777" w:rsidR="00613D42" w:rsidRPr="005F0181" w:rsidRDefault="00613D42" w:rsidP="00B45268">
            <w:pPr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Забалансовые запасы</w:t>
            </w:r>
          </w:p>
        </w:tc>
        <w:tc>
          <w:tcPr>
            <w:tcW w:w="1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C1C9191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612</w:t>
            </w: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F092CD5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F0181">
              <w:rPr>
                <w:rFonts w:ascii="Arial" w:hAnsi="Arial" w:cs="Arial"/>
                <w:sz w:val="28"/>
                <w:szCs w:val="28"/>
              </w:rPr>
              <w:t>616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E09DA51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600</w:t>
            </w:r>
          </w:p>
        </w:tc>
        <w:tc>
          <w:tcPr>
            <w:tcW w:w="1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B0947B1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0,83</w:t>
            </w:r>
          </w:p>
        </w:tc>
        <w:tc>
          <w:tcPr>
            <w:tcW w:w="13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E102B4B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83</w:t>
            </w:r>
          </w:p>
        </w:tc>
      </w:tr>
      <w:tr w:rsidR="00613D42" w:rsidRPr="005F0181" w14:paraId="7891DDDF" w14:textId="77777777" w:rsidTr="00B45268">
        <w:trPr>
          <w:trHeight w:val="491"/>
        </w:trPr>
        <w:tc>
          <w:tcPr>
            <w:tcW w:w="26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0C8D3ED" w14:textId="77777777" w:rsidR="00613D42" w:rsidRPr="005F0181" w:rsidRDefault="00613D42" w:rsidP="00B45268">
            <w:pPr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Итого</w:t>
            </w:r>
          </w:p>
        </w:tc>
        <w:tc>
          <w:tcPr>
            <w:tcW w:w="1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376D3B6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F0181">
              <w:rPr>
                <w:rFonts w:ascii="Arial" w:hAnsi="Arial" w:cs="Arial"/>
                <w:sz w:val="28"/>
                <w:szCs w:val="28"/>
              </w:rPr>
              <w:t>515</w:t>
            </w: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0A4B1D5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F0181">
              <w:rPr>
                <w:rFonts w:ascii="Arial" w:hAnsi="Arial" w:cs="Arial"/>
                <w:sz w:val="28"/>
                <w:szCs w:val="28"/>
              </w:rPr>
              <w:t>496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946DB25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12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F0181">
              <w:rPr>
                <w:rFonts w:ascii="Arial" w:hAnsi="Arial" w:cs="Arial"/>
                <w:sz w:val="28"/>
                <w:szCs w:val="28"/>
              </w:rPr>
              <w:t>498</w:t>
            </w:r>
          </w:p>
        </w:tc>
        <w:tc>
          <w:tcPr>
            <w:tcW w:w="1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E51FF12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13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AB338AB" w14:textId="77777777" w:rsidR="00613D42" w:rsidRPr="005F0181" w:rsidRDefault="00613D42" w:rsidP="00B452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181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F0181">
              <w:rPr>
                <w:rFonts w:ascii="Arial" w:hAnsi="Arial" w:cs="Arial"/>
                <w:sz w:val="28"/>
                <w:szCs w:val="28"/>
              </w:rPr>
              <w:t>498</w:t>
            </w:r>
          </w:p>
        </w:tc>
      </w:tr>
    </w:tbl>
    <w:p w14:paraId="3F688BB6" w14:textId="77777777" w:rsidR="00613D42" w:rsidRDefault="00613D42" w:rsidP="00613D42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5F0181">
        <w:rPr>
          <w:rFonts w:ascii="Arial" w:hAnsi="Arial" w:cs="Arial"/>
          <w:sz w:val="28"/>
          <w:szCs w:val="28"/>
        </w:rPr>
        <w:t xml:space="preserve">В перспективе требуется проведение дополнительных ГРР на </w:t>
      </w:r>
      <w:proofErr w:type="spellStart"/>
      <w:r w:rsidRPr="005F0181">
        <w:rPr>
          <w:rFonts w:ascii="Arial" w:hAnsi="Arial" w:cs="Arial"/>
          <w:sz w:val="28"/>
          <w:szCs w:val="28"/>
        </w:rPr>
        <w:t>недоизученных</w:t>
      </w:r>
      <w:proofErr w:type="spellEnd"/>
      <w:r w:rsidRPr="005F0181">
        <w:rPr>
          <w:rFonts w:ascii="Arial" w:hAnsi="Arial" w:cs="Arial"/>
          <w:sz w:val="28"/>
          <w:szCs w:val="28"/>
        </w:rPr>
        <w:t xml:space="preserve"> участках, что позволит увеличения балансовых запасов полезных ископаемых. </w:t>
      </w:r>
    </w:p>
    <w:p w14:paraId="28C49E49" w14:textId="77777777" w:rsidR="00613D42" w:rsidRDefault="00613D42" w:rsidP="00613D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Прогнозные ресурсы по всему месторождению составляют:</w:t>
      </w:r>
    </w:p>
    <w:tbl>
      <w:tblPr>
        <w:tblW w:w="914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3260"/>
        <w:gridCol w:w="1559"/>
        <w:gridCol w:w="1985"/>
      </w:tblGrid>
      <w:tr w:rsidR="00613D42" w:rsidRPr="00125015" w14:paraId="1A471567" w14:textId="77777777" w:rsidTr="00613D42">
        <w:tc>
          <w:tcPr>
            <w:tcW w:w="2345" w:type="dxa"/>
            <w:shd w:val="clear" w:color="auto" w:fill="auto"/>
            <w:vAlign w:val="center"/>
          </w:tcPr>
          <w:p w14:paraId="19F90FD8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02E1833A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  <w:r w:rsidRPr="00125015">
              <w:rPr>
                <w:sz w:val="28"/>
                <w:szCs w:val="28"/>
              </w:rPr>
              <w:t>Всего по россыпям</w:t>
            </w:r>
          </w:p>
        </w:tc>
        <w:tc>
          <w:tcPr>
            <w:tcW w:w="1985" w:type="dxa"/>
          </w:tcPr>
          <w:p w14:paraId="2073EC90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613D42" w:rsidRPr="00125015" w14:paraId="1DF0804F" w14:textId="77777777" w:rsidTr="00613D42">
        <w:tc>
          <w:tcPr>
            <w:tcW w:w="2345" w:type="dxa"/>
            <w:shd w:val="clear" w:color="auto" w:fill="auto"/>
          </w:tcPr>
          <w:p w14:paraId="340CC6AB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14:paraId="692E5513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  <w:r w:rsidRPr="00125015">
              <w:rPr>
                <w:sz w:val="28"/>
                <w:szCs w:val="28"/>
              </w:rPr>
              <w:t>С</w:t>
            </w:r>
            <w:r w:rsidRPr="00125015">
              <w:rPr>
                <w:sz w:val="28"/>
                <w:szCs w:val="28"/>
                <w:vertAlign w:val="subscript"/>
              </w:rPr>
              <w:t>1</w:t>
            </w:r>
            <w:r w:rsidRPr="00125015">
              <w:rPr>
                <w:sz w:val="28"/>
                <w:szCs w:val="28"/>
              </w:rPr>
              <w:t>+С</w:t>
            </w:r>
            <w:r w:rsidRPr="00125015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182BAA1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  <w:r w:rsidRPr="00125015">
              <w:rPr>
                <w:sz w:val="28"/>
                <w:szCs w:val="28"/>
              </w:rPr>
              <w:t>Р+ Р1</w:t>
            </w:r>
          </w:p>
        </w:tc>
        <w:tc>
          <w:tcPr>
            <w:tcW w:w="1985" w:type="dxa"/>
          </w:tcPr>
          <w:p w14:paraId="7F3E8E92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  <w:r w:rsidRPr="00125015">
              <w:rPr>
                <w:sz w:val="28"/>
                <w:szCs w:val="28"/>
              </w:rPr>
              <w:t>С</w:t>
            </w:r>
            <w:r w:rsidRPr="00125015">
              <w:rPr>
                <w:sz w:val="28"/>
                <w:szCs w:val="28"/>
                <w:vertAlign w:val="subscript"/>
              </w:rPr>
              <w:t>1</w:t>
            </w:r>
            <w:r w:rsidRPr="00125015">
              <w:rPr>
                <w:sz w:val="28"/>
                <w:szCs w:val="28"/>
              </w:rPr>
              <w:t>+С</w:t>
            </w:r>
            <w:r w:rsidRPr="00125015">
              <w:rPr>
                <w:sz w:val="28"/>
                <w:szCs w:val="28"/>
                <w:vertAlign w:val="subscript"/>
              </w:rPr>
              <w:t>2</w:t>
            </w:r>
            <w:r w:rsidRPr="00125015">
              <w:rPr>
                <w:sz w:val="28"/>
                <w:szCs w:val="28"/>
              </w:rPr>
              <w:t xml:space="preserve"> + Р1 +Р</w:t>
            </w:r>
          </w:p>
        </w:tc>
      </w:tr>
      <w:tr w:rsidR="00613D42" w:rsidRPr="00125015" w14:paraId="2F058115" w14:textId="77777777" w:rsidTr="00613D42">
        <w:tc>
          <w:tcPr>
            <w:tcW w:w="2345" w:type="dxa"/>
            <w:shd w:val="clear" w:color="auto" w:fill="auto"/>
            <w:vAlign w:val="bottom"/>
          </w:tcPr>
          <w:p w14:paraId="2E77278C" w14:textId="77777777" w:rsidR="00613D42" w:rsidRPr="00526D43" w:rsidRDefault="00613D42" w:rsidP="00B45268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526D43">
              <w:rPr>
                <w:b/>
                <w:bCs/>
                <w:sz w:val="28"/>
                <w:szCs w:val="28"/>
              </w:rPr>
              <w:t>U (т)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C34FF53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  <w:r w:rsidRPr="00125015">
              <w:rPr>
                <w:sz w:val="28"/>
                <w:szCs w:val="28"/>
              </w:rPr>
              <w:t>4873,3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833E859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  <w:r w:rsidRPr="00125015">
              <w:rPr>
                <w:sz w:val="28"/>
                <w:szCs w:val="28"/>
              </w:rPr>
              <w:t>6523,6</w:t>
            </w:r>
          </w:p>
        </w:tc>
        <w:tc>
          <w:tcPr>
            <w:tcW w:w="1985" w:type="dxa"/>
          </w:tcPr>
          <w:p w14:paraId="4A6565F7" w14:textId="77777777" w:rsidR="00613D42" w:rsidRPr="00526D43" w:rsidRDefault="00613D42" w:rsidP="00B45268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526D43">
              <w:rPr>
                <w:b/>
                <w:bCs/>
                <w:sz w:val="28"/>
                <w:szCs w:val="28"/>
              </w:rPr>
              <w:t>11396,9</w:t>
            </w:r>
          </w:p>
        </w:tc>
      </w:tr>
      <w:tr w:rsidR="00613D42" w:rsidRPr="00125015" w14:paraId="0D425B29" w14:textId="77777777" w:rsidTr="00613D42">
        <w:tc>
          <w:tcPr>
            <w:tcW w:w="2345" w:type="dxa"/>
            <w:shd w:val="clear" w:color="auto" w:fill="auto"/>
            <w:vAlign w:val="bottom"/>
          </w:tcPr>
          <w:p w14:paraId="0135DFFE" w14:textId="77777777" w:rsidR="00613D42" w:rsidRPr="00526D43" w:rsidRDefault="00613D42" w:rsidP="00B45268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526D43">
              <w:rPr>
                <w:b/>
                <w:bCs/>
                <w:sz w:val="28"/>
                <w:szCs w:val="28"/>
              </w:rPr>
              <w:t>Th</w:t>
            </w:r>
            <w:proofErr w:type="spellEnd"/>
            <w:r w:rsidRPr="00526D43">
              <w:rPr>
                <w:b/>
                <w:bCs/>
                <w:sz w:val="28"/>
                <w:szCs w:val="28"/>
              </w:rPr>
              <w:t xml:space="preserve"> (т)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ADED331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  <w:r w:rsidRPr="00125015">
              <w:rPr>
                <w:sz w:val="28"/>
                <w:szCs w:val="28"/>
              </w:rPr>
              <w:t>11986,3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158AFF5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  <w:r w:rsidRPr="00125015">
              <w:rPr>
                <w:sz w:val="28"/>
                <w:szCs w:val="28"/>
              </w:rPr>
              <w:t>15706,4</w:t>
            </w:r>
          </w:p>
        </w:tc>
        <w:tc>
          <w:tcPr>
            <w:tcW w:w="1985" w:type="dxa"/>
          </w:tcPr>
          <w:p w14:paraId="62630EF9" w14:textId="77777777" w:rsidR="00613D42" w:rsidRPr="00526D43" w:rsidRDefault="00613D42" w:rsidP="00B45268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526D43">
              <w:rPr>
                <w:b/>
                <w:bCs/>
                <w:sz w:val="28"/>
                <w:szCs w:val="28"/>
              </w:rPr>
              <w:t>27692,7</w:t>
            </w:r>
          </w:p>
        </w:tc>
      </w:tr>
      <w:tr w:rsidR="00613D42" w:rsidRPr="00125015" w14:paraId="2A7591A4" w14:textId="77777777" w:rsidTr="00613D42">
        <w:tc>
          <w:tcPr>
            <w:tcW w:w="2345" w:type="dxa"/>
            <w:shd w:val="clear" w:color="auto" w:fill="auto"/>
            <w:vAlign w:val="bottom"/>
          </w:tcPr>
          <w:p w14:paraId="45AFF6E1" w14:textId="77777777" w:rsidR="00613D42" w:rsidRPr="00526D43" w:rsidRDefault="00613D42" w:rsidP="00B45268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526D43">
              <w:rPr>
                <w:b/>
                <w:bCs/>
                <w:sz w:val="28"/>
                <w:szCs w:val="28"/>
              </w:rPr>
              <w:t>ZrO</w:t>
            </w:r>
            <w:r w:rsidRPr="00526D43">
              <w:rPr>
                <w:b/>
                <w:bCs/>
                <w:sz w:val="28"/>
                <w:szCs w:val="28"/>
                <w:vertAlign w:val="subscript"/>
              </w:rPr>
              <w:t xml:space="preserve">2  </w:t>
            </w:r>
            <w:r w:rsidRPr="00526D43">
              <w:rPr>
                <w:b/>
                <w:bCs/>
                <w:sz w:val="28"/>
                <w:szCs w:val="28"/>
              </w:rPr>
              <w:t>(т)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A9EFE6B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  <w:r w:rsidRPr="00125015">
              <w:rPr>
                <w:sz w:val="28"/>
                <w:szCs w:val="28"/>
              </w:rPr>
              <w:t>90447,3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092F8D6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  <w:r w:rsidRPr="00125015">
              <w:rPr>
                <w:sz w:val="28"/>
                <w:szCs w:val="28"/>
              </w:rPr>
              <w:t>110920,9</w:t>
            </w:r>
          </w:p>
        </w:tc>
        <w:tc>
          <w:tcPr>
            <w:tcW w:w="1985" w:type="dxa"/>
          </w:tcPr>
          <w:p w14:paraId="7160D26D" w14:textId="77777777" w:rsidR="00613D42" w:rsidRPr="00526D43" w:rsidRDefault="00613D42" w:rsidP="00B45268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526D43">
              <w:rPr>
                <w:b/>
                <w:bCs/>
                <w:sz w:val="28"/>
                <w:szCs w:val="28"/>
              </w:rPr>
              <w:t>201368,2</w:t>
            </w:r>
          </w:p>
        </w:tc>
      </w:tr>
      <w:tr w:rsidR="00613D42" w:rsidRPr="00125015" w14:paraId="2E408EFE" w14:textId="77777777" w:rsidTr="00613D42">
        <w:tc>
          <w:tcPr>
            <w:tcW w:w="2345" w:type="dxa"/>
            <w:shd w:val="clear" w:color="auto" w:fill="auto"/>
            <w:vAlign w:val="bottom"/>
          </w:tcPr>
          <w:p w14:paraId="7B6105BC" w14:textId="77777777" w:rsidR="00613D42" w:rsidRPr="00526D43" w:rsidRDefault="00613D42" w:rsidP="00B45268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526D43">
              <w:rPr>
                <w:b/>
                <w:bCs/>
                <w:sz w:val="28"/>
                <w:szCs w:val="28"/>
              </w:rPr>
              <w:t>P</w:t>
            </w:r>
            <w:r w:rsidRPr="00526D43">
              <w:rPr>
                <w:b/>
                <w:bCs/>
                <w:sz w:val="28"/>
                <w:szCs w:val="28"/>
                <w:vertAlign w:val="subscript"/>
              </w:rPr>
              <w:t>2</w:t>
            </w:r>
            <w:r w:rsidRPr="00526D43">
              <w:rPr>
                <w:b/>
                <w:bCs/>
                <w:sz w:val="28"/>
                <w:szCs w:val="28"/>
              </w:rPr>
              <w:t>O</w:t>
            </w:r>
            <w:r w:rsidRPr="00526D43">
              <w:rPr>
                <w:b/>
                <w:bCs/>
                <w:sz w:val="28"/>
                <w:szCs w:val="28"/>
                <w:vertAlign w:val="subscript"/>
              </w:rPr>
              <w:t xml:space="preserve">5  </w:t>
            </w:r>
            <w:r w:rsidRPr="00526D43">
              <w:rPr>
                <w:b/>
                <w:bCs/>
                <w:sz w:val="28"/>
                <w:szCs w:val="28"/>
              </w:rPr>
              <w:t>(т)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425F03C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  <w:r w:rsidRPr="00125015">
              <w:rPr>
                <w:sz w:val="28"/>
                <w:szCs w:val="28"/>
              </w:rPr>
              <w:t>83387,3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E7E2036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  <w:r w:rsidRPr="00125015">
              <w:rPr>
                <w:sz w:val="28"/>
                <w:szCs w:val="28"/>
              </w:rPr>
              <w:t>201435,4</w:t>
            </w:r>
          </w:p>
        </w:tc>
        <w:tc>
          <w:tcPr>
            <w:tcW w:w="1985" w:type="dxa"/>
          </w:tcPr>
          <w:p w14:paraId="57A69F77" w14:textId="77777777" w:rsidR="00613D42" w:rsidRPr="00526D43" w:rsidRDefault="00613D42" w:rsidP="00B45268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526D43">
              <w:rPr>
                <w:b/>
                <w:bCs/>
                <w:sz w:val="28"/>
                <w:szCs w:val="28"/>
              </w:rPr>
              <w:t>284822,7</w:t>
            </w:r>
          </w:p>
        </w:tc>
      </w:tr>
      <w:tr w:rsidR="00613D42" w:rsidRPr="00125015" w14:paraId="3580F364" w14:textId="77777777" w:rsidTr="00613D42">
        <w:tc>
          <w:tcPr>
            <w:tcW w:w="2345" w:type="dxa"/>
            <w:shd w:val="clear" w:color="auto" w:fill="auto"/>
            <w:vAlign w:val="bottom"/>
          </w:tcPr>
          <w:p w14:paraId="7DBA7C4A" w14:textId="77777777" w:rsidR="00613D42" w:rsidRPr="00526D43" w:rsidRDefault="00613D42" w:rsidP="00B45268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526D43">
              <w:rPr>
                <w:b/>
                <w:bCs/>
                <w:sz w:val="28"/>
                <w:szCs w:val="28"/>
              </w:rPr>
              <w:t>Mgt</w:t>
            </w:r>
            <w:proofErr w:type="spellEnd"/>
            <w:r w:rsidRPr="00526D43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526D43">
              <w:rPr>
                <w:b/>
                <w:bCs/>
                <w:sz w:val="28"/>
                <w:szCs w:val="28"/>
              </w:rPr>
              <w:t>тыс.т</w:t>
            </w:r>
            <w:proofErr w:type="spellEnd"/>
            <w:r w:rsidRPr="00526D43">
              <w:rPr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63F10CD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  <w:r w:rsidRPr="00125015">
              <w:rPr>
                <w:sz w:val="28"/>
                <w:szCs w:val="28"/>
              </w:rPr>
              <w:t>2312,05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C74744B" w14:textId="77777777" w:rsidR="00613D42" w:rsidRPr="00125015" w:rsidRDefault="00613D42" w:rsidP="00B45268">
            <w:pPr>
              <w:pStyle w:val="a6"/>
              <w:jc w:val="both"/>
              <w:rPr>
                <w:sz w:val="28"/>
                <w:szCs w:val="28"/>
              </w:rPr>
            </w:pPr>
            <w:r w:rsidRPr="00125015">
              <w:rPr>
                <w:sz w:val="28"/>
                <w:szCs w:val="28"/>
              </w:rPr>
              <w:t>10587</w:t>
            </w:r>
          </w:p>
        </w:tc>
        <w:tc>
          <w:tcPr>
            <w:tcW w:w="1985" w:type="dxa"/>
          </w:tcPr>
          <w:p w14:paraId="4A9E49C5" w14:textId="77777777" w:rsidR="00613D42" w:rsidRPr="00526D43" w:rsidRDefault="00613D42" w:rsidP="00B45268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526D43">
              <w:rPr>
                <w:b/>
                <w:bCs/>
                <w:sz w:val="28"/>
                <w:szCs w:val="28"/>
              </w:rPr>
              <w:t>12899,05</w:t>
            </w:r>
          </w:p>
        </w:tc>
      </w:tr>
    </w:tbl>
    <w:p w14:paraId="2F062197" w14:textId="77777777" w:rsidR="00613D42" w:rsidRPr="005F0181" w:rsidRDefault="00613D42" w:rsidP="00613D42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194364AA" w14:textId="77777777" w:rsidR="00613D42" w:rsidRPr="005F0181" w:rsidRDefault="00613D42" w:rsidP="00613D42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5F0181">
        <w:rPr>
          <w:rFonts w:ascii="Arial" w:hAnsi="Arial" w:cs="Arial"/>
          <w:sz w:val="28"/>
          <w:szCs w:val="28"/>
        </w:rPr>
        <w:t>Хочу отметить, что на Кызыл-</w:t>
      </w:r>
      <w:proofErr w:type="spellStart"/>
      <w:r w:rsidRPr="005F0181">
        <w:rPr>
          <w:rFonts w:ascii="Arial" w:hAnsi="Arial" w:cs="Arial"/>
          <w:sz w:val="28"/>
          <w:szCs w:val="28"/>
        </w:rPr>
        <w:t>Омпульской</w:t>
      </w:r>
      <w:proofErr w:type="spellEnd"/>
      <w:r w:rsidRPr="005F0181">
        <w:rPr>
          <w:rFonts w:ascii="Arial" w:hAnsi="Arial" w:cs="Arial"/>
          <w:sz w:val="28"/>
          <w:szCs w:val="28"/>
        </w:rPr>
        <w:t xml:space="preserve"> россыпи содержания урана считаются относительно низкими. Однако с учетом комплексного извлечения всех видов минерального сырья объект может быть рентабельным для отработки. </w:t>
      </w:r>
    </w:p>
    <w:p w14:paraId="627D2843" w14:textId="77777777" w:rsidR="00613D42" w:rsidRPr="009C0EA0" w:rsidRDefault="00613D42" w:rsidP="00FA6800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</w:p>
    <w:p w14:paraId="38D503E7" w14:textId="720C0649" w:rsidR="00F47589" w:rsidRDefault="004D2B84" w:rsidP="00D36E4B">
      <w:pPr>
        <w:jc w:val="right"/>
        <w:rPr>
          <w:rFonts w:ascii="Arial" w:hAnsi="Arial" w:cs="Arial"/>
          <w:b/>
          <w:color w:val="002060"/>
          <w:sz w:val="28"/>
          <w:szCs w:val="28"/>
        </w:rPr>
      </w:pPr>
      <w:r w:rsidRPr="004D2B84">
        <w:rPr>
          <w:rFonts w:ascii="Arial" w:hAnsi="Arial" w:cs="Arial"/>
          <w:b/>
          <w:color w:val="002060"/>
          <w:sz w:val="28"/>
          <w:szCs w:val="28"/>
        </w:rPr>
        <w:t xml:space="preserve">Открытая добыча нефелиновых сиенитов </w:t>
      </w:r>
    </w:p>
    <w:p w14:paraId="5F0383E5" w14:textId="77777777" w:rsidR="004D2B84" w:rsidRDefault="004D2B84" w:rsidP="00D36E4B">
      <w:pPr>
        <w:jc w:val="right"/>
        <w:rPr>
          <w:rFonts w:ascii="Arial" w:hAnsi="Arial" w:cs="Arial"/>
          <w:b/>
          <w:color w:val="002060"/>
          <w:sz w:val="28"/>
          <w:szCs w:val="28"/>
        </w:rPr>
      </w:pPr>
      <w:r w:rsidRPr="004D2B84">
        <w:rPr>
          <w:rFonts w:ascii="Arial" w:hAnsi="Arial" w:cs="Arial"/>
          <w:b/>
          <w:color w:val="002060"/>
          <w:sz w:val="28"/>
          <w:szCs w:val="28"/>
        </w:rPr>
        <w:t xml:space="preserve">на месторождении </w:t>
      </w:r>
      <w:proofErr w:type="spellStart"/>
      <w:r w:rsidRPr="004D2B84">
        <w:rPr>
          <w:rFonts w:ascii="Arial" w:hAnsi="Arial" w:cs="Arial"/>
          <w:b/>
          <w:color w:val="002060"/>
          <w:sz w:val="28"/>
          <w:szCs w:val="28"/>
        </w:rPr>
        <w:t>Сандык</w:t>
      </w:r>
      <w:proofErr w:type="spellEnd"/>
    </w:p>
    <w:p w14:paraId="24E7C3E8" w14:textId="2EAB0949" w:rsidR="00D33976" w:rsidRPr="00FA6800" w:rsidRDefault="00D33976" w:rsidP="00D33976">
      <w:pPr>
        <w:jc w:val="right"/>
        <w:rPr>
          <w:rFonts w:ascii="Arial" w:hAnsi="Arial" w:cs="Arial"/>
          <w:b/>
          <w:sz w:val="28"/>
          <w:szCs w:val="28"/>
        </w:rPr>
      </w:pPr>
      <w:r w:rsidRPr="00DD1AD7">
        <w:rPr>
          <w:rFonts w:ascii="Arial" w:hAnsi="Arial" w:cs="Arial"/>
          <w:b/>
          <w:sz w:val="28"/>
          <w:szCs w:val="28"/>
        </w:rPr>
        <w:t xml:space="preserve">Слайд </w:t>
      </w:r>
      <w:r w:rsidR="00613D42">
        <w:rPr>
          <w:rFonts w:ascii="Arial" w:hAnsi="Arial" w:cs="Arial"/>
          <w:b/>
          <w:sz w:val="28"/>
          <w:szCs w:val="28"/>
        </w:rPr>
        <w:t>5</w:t>
      </w:r>
    </w:p>
    <w:p w14:paraId="6A535B58" w14:textId="77777777" w:rsidR="00F47589" w:rsidRDefault="00F47589" w:rsidP="005A4895">
      <w:pPr>
        <w:ind w:firstLine="851"/>
        <w:jc w:val="both"/>
        <w:rPr>
          <w:rFonts w:ascii="Arial" w:hAnsi="Arial" w:cs="Arial"/>
          <w:sz w:val="28"/>
          <w:szCs w:val="28"/>
        </w:rPr>
      </w:pPr>
    </w:p>
    <w:p w14:paraId="1AE4246D" w14:textId="77777777" w:rsidR="005A4895" w:rsidRPr="005A4895" w:rsidRDefault="005A4895" w:rsidP="005A4895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A4895">
        <w:rPr>
          <w:rFonts w:ascii="Arial" w:hAnsi="Arial" w:cs="Arial"/>
          <w:sz w:val="28"/>
          <w:szCs w:val="28"/>
        </w:rPr>
        <w:t xml:space="preserve">Месторождение </w:t>
      </w:r>
      <w:proofErr w:type="spellStart"/>
      <w:r w:rsidRPr="005A4895">
        <w:rPr>
          <w:rFonts w:ascii="Arial" w:hAnsi="Arial" w:cs="Arial"/>
          <w:sz w:val="28"/>
          <w:szCs w:val="28"/>
        </w:rPr>
        <w:t>Сандык</w:t>
      </w:r>
      <w:proofErr w:type="spellEnd"/>
      <w:r w:rsidRPr="005A4895">
        <w:rPr>
          <w:rFonts w:ascii="Arial" w:hAnsi="Arial" w:cs="Arial"/>
          <w:sz w:val="28"/>
          <w:szCs w:val="28"/>
        </w:rPr>
        <w:t xml:space="preserve"> располагается в </w:t>
      </w:r>
      <w:proofErr w:type="spellStart"/>
      <w:r w:rsidRPr="005A4895">
        <w:rPr>
          <w:rFonts w:ascii="Arial" w:hAnsi="Arial" w:cs="Arial"/>
          <w:sz w:val="28"/>
          <w:szCs w:val="28"/>
        </w:rPr>
        <w:t>Джумгальском</w:t>
      </w:r>
      <w:proofErr w:type="spellEnd"/>
      <w:r w:rsidRPr="005A4895">
        <w:rPr>
          <w:rFonts w:ascii="Arial" w:hAnsi="Arial" w:cs="Arial"/>
          <w:sz w:val="28"/>
          <w:szCs w:val="28"/>
        </w:rPr>
        <w:t xml:space="preserve"> районе Нарынской области, и оно включает 3 основных участка: </w:t>
      </w:r>
      <w:proofErr w:type="spellStart"/>
      <w:r w:rsidRPr="005A4895">
        <w:rPr>
          <w:rFonts w:ascii="Arial" w:hAnsi="Arial" w:cs="Arial"/>
          <w:sz w:val="28"/>
          <w:szCs w:val="28"/>
        </w:rPr>
        <w:t>Чечекты</w:t>
      </w:r>
      <w:proofErr w:type="spellEnd"/>
      <w:r w:rsidRPr="005A48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A4895">
        <w:rPr>
          <w:rFonts w:ascii="Arial" w:hAnsi="Arial" w:cs="Arial"/>
          <w:sz w:val="28"/>
          <w:szCs w:val="28"/>
        </w:rPr>
        <w:t>Сандыктысу</w:t>
      </w:r>
      <w:proofErr w:type="spellEnd"/>
      <w:r w:rsidRPr="005A4895">
        <w:rPr>
          <w:rFonts w:ascii="Arial" w:hAnsi="Arial" w:cs="Arial"/>
          <w:sz w:val="28"/>
          <w:szCs w:val="28"/>
        </w:rPr>
        <w:t xml:space="preserve"> и Кумбель.</w:t>
      </w:r>
    </w:p>
    <w:p w14:paraId="3D561AD3" w14:textId="25E1B947" w:rsidR="005A4895" w:rsidRPr="005A4895" w:rsidRDefault="005A4895" w:rsidP="005A4895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A4895">
        <w:rPr>
          <w:rFonts w:ascii="Arial" w:hAnsi="Arial" w:cs="Arial"/>
          <w:sz w:val="28"/>
          <w:szCs w:val="28"/>
        </w:rPr>
        <w:t xml:space="preserve">Общие запасы </w:t>
      </w:r>
      <w:r w:rsidR="00613D42">
        <w:rPr>
          <w:rFonts w:ascii="Arial" w:hAnsi="Arial" w:cs="Arial"/>
          <w:sz w:val="28"/>
          <w:szCs w:val="28"/>
        </w:rPr>
        <w:t>месторождения</w:t>
      </w:r>
      <w:r w:rsidRPr="005A4895">
        <w:rPr>
          <w:rFonts w:ascii="Arial" w:hAnsi="Arial" w:cs="Arial"/>
          <w:sz w:val="28"/>
          <w:szCs w:val="28"/>
        </w:rPr>
        <w:t>:</w:t>
      </w:r>
    </w:p>
    <w:p w14:paraId="2B4FF775" w14:textId="77777777" w:rsidR="005A4895" w:rsidRPr="005A4895" w:rsidRDefault="005A4895" w:rsidP="005A4895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A4895">
        <w:rPr>
          <w:rFonts w:ascii="Arial" w:hAnsi="Arial" w:cs="Arial"/>
          <w:sz w:val="28"/>
          <w:szCs w:val="28"/>
        </w:rPr>
        <w:t>Руда: 848 млн тонн.</w:t>
      </w:r>
    </w:p>
    <w:p w14:paraId="35D4FF13" w14:textId="77777777" w:rsidR="005A4895" w:rsidRPr="005A4895" w:rsidRDefault="005A4895" w:rsidP="005A4895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A4895">
        <w:rPr>
          <w:rFonts w:ascii="Arial" w:hAnsi="Arial" w:cs="Arial"/>
          <w:sz w:val="28"/>
          <w:szCs w:val="28"/>
        </w:rPr>
        <w:t>Запасы глинозема: 167 млн тонн.</w:t>
      </w:r>
    </w:p>
    <w:p w14:paraId="474A3EE3" w14:textId="77777777" w:rsidR="005A4895" w:rsidRPr="005A4895" w:rsidRDefault="005A4895" w:rsidP="005A4895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A4895">
        <w:rPr>
          <w:rFonts w:ascii="Arial" w:hAnsi="Arial" w:cs="Arial"/>
          <w:sz w:val="28"/>
          <w:szCs w:val="28"/>
        </w:rPr>
        <w:t>Среднее содержание глинозема: 20%.</w:t>
      </w:r>
    </w:p>
    <w:p w14:paraId="065B7325" w14:textId="77777777" w:rsidR="005A4895" w:rsidRPr="005A4895" w:rsidRDefault="005A4895" w:rsidP="005A4895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A4895">
        <w:rPr>
          <w:rFonts w:ascii="Arial" w:hAnsi="Arial" w:cs="Arial"/>
          <w:sz w:val="28"/>
          <w:szCs w:val="28"/>
        </w:rPr>
        <w:t>Глинозем (</w:t>
      </w:r>
      <w:proofErr w:type="spellStart"/>
      <w:r w:rsidRPr="005A4895">
        <w:rPr>
          <w:rFonts w:ascii="Arial" w:hAnsi="Arial" w:cs="Arial"/>
          <w:sz w:val="28"/>
          <w:szCs w:val="28"/>
        </w:rPr>
        <w:t>Al</w:t>
      </w:r>
      <w:r w:rsidRPr="005A4895">
        <w:rPr>
          <w:rFonts w:ascii="Cambria Math" w:hAnsi="Cambria Math" w:cs="Cambria Math"/>
          <w:sz w:val="28"/>
          <w:szCs w:val="28"/>
        </w:rPr>
        <w:t>₂</w:t>
      </w:r>
      <w:r w:rsidRPr="005A4895">
        <w:rPr>
          <w:rFonts w:ascii="Arial" w:hAnsi="Arial" w:cs="Arial"/>
          <w:sz w:val="28"/>
          <w:szCs w:val="28"/>
        </w:rPr>
        <w:t>O</w:t>
      </w:r>
      <w:proofErr w:type="spellEnd"/>
      <w:r w:rsidRPr="005A4895">
        <w:rPr>
          <w:rFonts w:ascii="Cambria Math" w:hAnsi="Cambria Math" w:cs="Cambria Math"/>
          <w:sz w:val="28"/>
          <w:szCs w:val="28"/>
        </w:rPr>
        <w:t>₃</w:t>
      </w:r>
      <w:r w:rsidRPr="005A4895">
        <w:rPr>
          <w:rFonts w:ascii="Arial" w:hAnsi="Arial" w:cs="Arial"/>
          <w:sz w:val="28"/>
          <w:szCs w:val="28"/>
        </w:rPr>
        <w:t xml:space="preserve">) является основным сырьем для производства алюминия, и его наличие в таких объемах открывает значительный </w:t>
      </w:r>
      <w:r w:rsidRPr="005A4895">
        <w:rPr>
          <w:rFonts w:ascii="Arial" w:hAnsi="Arial" w:cs="Arial"/>
          <w:sz w:val="28"/>
          <w:szCs w:val="28"/>
        </w:rPr>
        <w:lastRenderedPageBreak/>
        <w:t>потенциал для разработки перерабатывающих мощностей в Кыргызстане.</w:t>
      </w:r>
    </w:p>
    <w:p w14:paraId="6414B0CE" w14:textId="3ABB5B9B" w:rsidR="00484628" w:rsidRDefault="00484628" w:rsidP="00484628">
      <w:pPr>
        <w:ind w:firstLine="851"/>
        <w:jc w:val="right"/>
        <w:rPr>
          <w:rFonts w:ascii="Arial" w:hAnsi="Arial" w:cs="Arial"/>
          <w:sz w:val="28"/>
          <w:szCs w:val="28"/>
        </w:rPr>
      </w:pPr>
      <w:r w:rsidRPr="00DD1AD7">
        <w:rPr>
          <w:rFonts w:ascii="Arial" w:hAnsi="Arial" w:cs="Arial"/>
          <w:b/>
          <w:sz w:val="28"/>
          <w:szCs w:val="28"/>
        </w:rPr>
        <w:t xml:space="preserve">Слайд </w:t>
      </w:r>
      <w:r>
        <w:rPr>
          <w:rFonts w:ascii="Arial" w:hAnsi="Arial" w:cs="Arial"/>
          <w:b/>
          <w:sz w:val="28"/>
          <w:szCs w:val="28"/>
        </w:rPr>
        <w:t>6</w:t>
      </w:r>
    </w:p>
    <w:p w14:paraId="734BCA77" w14:textId="3802F242" w:rsidR="005A4895" w:rsidRPr="005A4895" w:rsidRDefault="005A4895" w:rsidP="005A4895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A4895">
        <w:rPr>
          <w:rFonts w:ascii="Arial" w:hAnsi="Arial" w:cs="Arial"/>
          <w:sz w:val="28"/>
          <w:szCs w:val="28"/>
        </w:rPr>
        <w:t>Для реализации проекта предл</w:t>
      </w:r>
      <w:r w:rsidR="00613D42">
        <w:rPr>
          <w:rFonts w:ascii="Arial" w:hAnsi="Arial" w:cs="Arial"/>
          <w:sz w:val="28"/>
          <w:szCs w:val="28"/>
        </w:rPr>
        <w:t>агается</w:t>
      </w:r>
      <w:r w:rsidRPr="005A4895">
        <w:rPr>
          <w:rFonts w:ascii="Arial" w:hAnsi="Arial" w:cs="Arial"/>
          <w:sz w:val="28"/>
          <w:szCs w:val="28"/>
        </w:rPr>
        <w:t xml:space="preserve"> строительство следующих объектов:</w:t>
      </w:r>
    </w:p>
    <w:p w14:paraId="3DA32959" w14:textId="77777777" w:rsidR="005A4895" w:rsidRPr="005A4895" w:rsidRDefault="005A4895" w:rsidP="005A4895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A4895">
        <w:rPr>
          <w:rFonts w:ascii="Arial" w:hAnsi="Arial" w:cs="Arial"/>
          <w:sz w:val="28"/>
          <w:szCs w:val="28"/>
        </w:rPr>
        <w:t>Электростанция мощностью 1200 МВт в Кара-Кече:</w:t>
      </w:r>
    </w:p>
    <w:p w14:paraId="37760763" w14:textId="77777777" w:rsidR="005A4895" w:rsidRPr="005A4895" w:rsidRDefault="005A4895" w:rsidP="005A4895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A4895">
        <w:rPr>
          <w:rFonts w:ascii="Arial" w:hAnsi="Arial" w:cs="Arial"/>
          <w:sz w:val="28"/>
          <w:szCs w:val="28"/>
        </w:rPr>
        <w:t>Электростанция будет обеспечивать электроэнергией не только металлургический комплекс, но и, возможно, другие энергетические нужды региона.</w:t>
      </w:r>
    </w:p>
    <w:p w14:paraId="46062274" w14:textId="77777777" w:rsidR="005A4895" w:rsidRPr="005A4895" w:rsidRDefault="005A4895" w:rsidP="005A4895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A4895">
        <w:rPr>
          <w:rFonts w:ascii="Arial" w:hAnsi="Arial" w:cs="Arial"/>
          <w:sz w:val="28"/>
          <w:szCs w:val="28"/>
        </w:rPr>
        <w:t xml:space="preserve">Для энергетической безопасности проекта предусмотрено подключение к высоковольтной линии </w:t>
      </w:r>
      <w:proofErr w:type="spellStart"/>
      <w:r w:rsidRPr="005A4895">
        <w:rPr>
          <w:rFonts w:ascii="Arial" w:hAnsi="Arial" w:cs="Arial"/>
          <w:sz w:val="28"/>
          <w:szCs w:val="28"/>
        </w:rPr>
        <w:t>Датка-Кемин</w:t>
      </w:r>
      <w:proofErr w:type="spellEnd"/>
      <w:r w:rsidRPr="005A4895">
        <w:rPr>
          <w:rFonts w:ascii="Arial" w:hAnsi="Arial" w:cs="Arial"/>
          <w:sz w:val="28"/>
          <w:szCs w:val="28"/>
        </w:rPr>
        <w:t>, которая также обеспечит экспортный потенциал по проекту CASA-1000.</w:t>
      </w:r>
    </w:p>
    <w:p w14:paraId="74648C89" w14:textId="77777777" w:rsidR="005A4895" w:rsidRPr="005A4895" w:rsidRDefault="005A4895" w:rsidP="005A4895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A4895">
        <w:rPr>
          <w:rFonts w:ascii="Arial" w:hAnsi="Arial" w:cs="Arial"/>
          <w:sz w:val="28"/>
          <w:szCs w:val="28"/>
        </w:rPr>
        <w:t>Металлургический комплекс:</w:t>
      </w:r>
    </w:p>
    <w:p w14:paraId="02257FBB" w14:textId="77777777" w:rsidR="005A4895" w:rsidRPr="005A4895" w:rsidRDefault="005A4895" w:rsidP="005A4895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A4895">
        <w:rPr>
          <w:rFonts w:ascii="Arial" w:hAnsi="Arial" w:cs="Arial"/>
          <w:sz w:val="28"/>
          <w:szCs w:val="28"/>
        </w:rPr>
        <w:t>Строительство металлургического комплекса предполагает создание инфраструктуры для переработки глинозема, а также для добычи и переработки угля на месторождении Кара-Кече, что будет способствовать комплексному развитию региона.</w:t>
      </w:r>
    </w:p>
    <w:p w14:paraId="73A1C7F3" w14:textId="77777777" w:rsidR="005A4895" w:rsidRPr="005A4895" w:rsidRDefault="005A4895" w:rsidP="005A4895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A4895">
        <w:rPr>
          <w:rFonts w:ascii="Arial" w:hAnsi="Arial" w:cs="Arial"/>
          <w:sz w:val="28"/>
          <w:szCs w:val="28"/>
        </w:rPr>
        <w:t>Инфраструктурные проекты:</w:t>
      </w:r>
    </w:p>
    <w:p w14:paraId="2080BD20" w14:textId="77777777" w:rsidR="005A4895" w:rsidRPr="005A4895" w:rsidRDefault="005A4895" w:rsidP="005A4895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A4895">
        <w:rPr>
          <w:rFonts w:ascii="Arial" w:hAnsi="Arial" w:cs="Arial"/>
          <w:sz w:val="28"/>
          <w:szCs w:val="28"/>
        </w:rPr>
        <w:t>Железная дорога Чаек-Балыкчи: Проект строительства железной дороги поможет значительно снизить себестоимость транспортировки глинозема и других материалов, а также улучшит логистику для доставки продукции на внешние рынки.</w:t>
      </w:r>
    </w:p>
    <w:p w14:paraId="22248298" w14:textId="08D0750E" w:rsidR="005A4895" w:rsidRPr="000F6794" w:rsidRDefault="005A4895" w:rsidP="000F6794">
      <w:pPr>
        <w:ind w:firstLine="851"/>
        <w:jc w:val="both"/>
        <w:rPr>
          <w:rFonts w:ascii="Arial" w:hAnsi="Arial" w:cs="Arial"/>
          <w:sz w:val="28"/>
          <w:szCs w:val="28"/>
          <w:lang w:val="ky-KG"/>
        </w:rPr>
      </w:pPr>
      <w:r w:rsidRPr="005A4895">
        <w:rPr>
          <w:rFonts w:ascii="Arial" w:hAnsi="Arial" w:cs="Arial"/>
          <w:sz w:val="28"/>
          <w:szCs w:val="28"/>
        </w:rPr>
        <w:t>Теплоснабжение:</w:t>
      </w:r>
    </w:p>
    <w:p w14:paraId="6DB2D01E" w14:textId="77777777" w:rsidR="009E305D" w:rsidRDefault="005A4895" w:rsidP="005A4895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A4895">
        <w:rPr>
          <w:rFonts w:ascii="Arial" w:hAnsi="Arial" w:cs="Arial"/>
          <w:sz w:val="28"/>
          <w:szCs w:val="28"/>
        </w:rPr>
        <w:t>Электростанция также будет использовать горячую воду, полученную в процессе выработки электроэнергии, для отопления промышленного городка (на 7 тыс. человек) и близлежащих сельских населенных пунктов. Это создаст дополнительные социальные и экономические выгоды для региона.</w:t>
      </w:r>
    </w:p>
    <w:p w14:paraId="53525477" w14:textId="757523B1" w:rsidR="00DD1AD7" w:rsidRPr="000E2199" w:rsidRDefault="005A4895" w:rsidP="000E2199">
      <w:pPr>
        <w:ind w:firstLine="851"/>
        <w:jc w:val="both"/>
        <w:rPr>
          <w:rFonts w:ascii="Arial" w:hAnsi="Arial" w:cs="Arial"/>
          <w:sz w:val="28"/>
          <w:szCs w:val="28"/>
          <w:lang w:val="ky-KG"/>
        </w:rPr>
      </w:pPr>
      <w:r w:rsidRPr="005A4895">
        <w:rPr>
          <w:rFonts w:ascii="Arial" w:hAnsi="Arial" w:cs="Arial"/>
          <w:sz w:val="28"/>
          <w:szCs w:val="28"/>
        </w:rPr>
        <w:t xml:space="preserve">Проект разработки месторождения </w:t>
      </w:r>
      <w:proofErr w:type="spellStart"/>
      <w:r w:rsidRPr="005A4895">
        <w:rPr>
          <w:rFonts w:ascii="Arial" w:hAnsi="Arial" w:cs="Arial"/>
          <w:sz w:val="28"/>
          <w:szCs w:val="28"/>
        </w:rPr>
        <w:t>Сандык</w:t>
      </w:r>
      <w:proofErr w:type="spellEnd"/>
      <w:r w:rsidRPr="005A4895">
        <w:rPr>
          <w:rFonts w:ascii="Arial" w:hAnsi="Arial" w:cs="Arial"/>
          <w:sz w:val="28"/>
          <w:szCs w:val="28"/>
        </w:rPr>
        <w:t xml:space="preserve"> и строительства металлургического комплекса в сочетании с строительством электростанции и инфраструктурных объектов представляет собой перспективную и многогранную инвестиционную возможность. Проект имеет большой потенциал для создания нового индустриального хаба, что приведет к развитию экономики Кыргызстана, улучшению инфраструктуры и созданию рабочих мест.</w:t>
      </w:r>
    </w:p>
    <w:p w14:paraId="16C7437F" w14:textId="77777777" w:rsidR="000E2199" w:rsidRPr="000E2199" w:rsidRDefault="000E2199" w:rsidP="000E2199">
      <w:pPr>
        <w:rPr>
          <w:rFonts w:ascii="Arial" w:hAnsi="Arial" w:cs="Arial"/>
          <w:b/>
          <w:color w:val="002060"/>
          <w:sz w:val="28"/>
          <w:szCs w:val="28"/>
          <w:lang w:val="ky-KG"/>
        </w:rPr>
      </w:pPr>
    </w:p>
    <w:p w14:paraId="6279D4BB" w14:textId="00447F54" w:rsidR="00DD1AD7" w:rsidRDefault="00DD1AD7" w:rsidP="00DD1AD7">
      <w:pPr>
        <w:jc w:val="right"/>
        <w:rPr>
          <w:rFonts w:ascii="Arial" w:hAnsi="Arial" w:cs="Arial"/>
          <w:b/>
          <w:color w:val="002060"/>
          <w:sz w:val="28"/>
          <w:szCs w:val="28"/>
        </w:rPr>
      </w:pPr>
      <w:proofErr w:type="spellStart"/>
      <w:r>
        <w:rPr>
          <w:rFonts w:ascii="Arial" w:hAnsi="Arial" w:cs="Arial"/>
          <w:b/>
          <w:color w:val="002060"/>
          <w:sz w:val="28"/>
          <w:szCs w:val="28"/>
        </w:rPr>
        <w:t>Узунбулакская</w:t>
      </w:r>
      <w:proofErr w:type="spellEnd"/>
      <w:r>
        <w:rPr>
          <w:rFonts w:ascii="Arial" w:hAnsi="Arial" w:cs="Arial"/>
          <w:b/>
          <w:color w:val="002060"/>
          <w:sz w:val="28"/>
          <w:szCs w:val="28"/>
        </w:rPr>
        <w:t xml:space="preserve"> площадь</w:t>
      </w:r>
    </w:p>
    <w:p w14:paraId="76E2FC45" w14:textId="3A9B36C7" w:rsidR="00DD1AD7" w:rsidRPr="00FA6800" w:rsidRDefault="00DD1AD7" w:rsidP="00DD1AD7">
      <w:pPr>
        <w:jc w:val="right"/>
        <w:rPr>
          <w:rFonts w:ascii="Arial" w:hAnsi="Arial" w:cs="Arial"/>
          <w:b/>
          <w:sz w:val="28"/>
          <w:szCs w:val="28"/>
        </w:rPr>
      </w:pPr>
      <w:r w:rsidRPr="00DD1AD7">
        <w:rPr>
          <w:rFonts w:ascii="Arial" w:hAnsi="Arial" w:cs="Arial"/>
          <w:b/>
          <w:sz w:val="28"/>
          <w:szCs w:val="28"/>
        </w:rPr>
        <w:t xml:space="preserve">Слайд </w:t>
      </w:r>
      <w:r w:rsidR="00484628">
        <w:rPr>
          <w:rFonts w:ascii="Arial" w:hAnsi="Arial" w:cs="Arial"/>
          <w:b/>
          <w:sz w:val="28"/>
          <w:szCs w:val="28"/>
        </w:rPr>
        <w:t>7</w:t>
      </w:r>
    </w:p>
    <w:p w14:paraId="7CF4EA4F" w14:textId="77777777" w:rsidR="00DD1AD7" w:rsidRDefault="00DD1AD7" w:rsidP="00DD1AD7">
      <w:pPr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14:paraId="5ACDD3A8" w14:textId="77777777" w:rsidR="00DD1AD7" w:rsidRDefault="00DD1AD7" w:rsidP="00DD1AD7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DD1AD7">
        <w:rPr>
          <w:rFonts w:ascii="Arial" w:hAnsi="Arial" w:cs="Arial"/>
          <w:sz w:val="28"/>
          <w:szCs w:val="28"/>
        </w:rPr>
        <w:t>Узунбулакская</w:t>
      </w:r>
      <w:proofErr w:type="spellEnd"/>
      <w:r w:rsidRPr="00DD1AD7">
        <w:rPr>
          <w:rFonts w:ascii="Arial" w:hAnsi="Arial" w:cs="Arial"/>
          <w:sz w:val="28"/>
          <w:szCs w:val="28"/>
        </w:rPr>
        <w:t xml:space="preserve"> площадь административно относится к </w:t>
      </w:r>
      <w:proofErr w:type="spellStart"/>
      <w:r w:rsidRPr="00DD1AD7">
        <w:rPr>
          <w:rFonts w:ascii="Arial" w:hAnsi="Arial" w:cs="Arial"/>
          <w:sz w:val="28"/>
          <w:szCs w:val="28"/>
        </w:rPr>
        <w:t>Тонскому</w:t>
      </w:r>
      <w:proofErr w:type="spellEnd"/>
      <w:r w:rsidRPr="00DD1AD7">
        <w:rPr>
          <w:rFonts w:ascii="Arial" w:hAnsi="Arial" w:cs="Arial"/>
          <w:sz w:val="28"/>
          <w:szCs w:val="28"/>
        </w:rPr>
        <w:t xml:space="preserve"> району Иссык-Кульской области.</w:t>
      </w:r>
    </w:p>
    <w:p w14:paraId="253DB0B8" w14:textId="77777777" w:rsidR="00DD1AD7" w:rsidRDefault="00DD1AD7" w:rsidP="00DD1AD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D1AD7">
        <w:rPr>
          <w:rFonts w:ascii="Arial" w:hAnsi="Arial" w:cs="Arial"/>
          <w:sz w:val="28"/>
          <w:szCs w:val="28"/>
        </w:rPr>
        <w:t xml:space="preserve">На </w:t>
      </w:r>
      <w:proofErr w:type="spellStart"/>
      <w:r w:rsidRPr="00DD1AD7">
        <w:rPr>
          <w:rFonts w:ascii="Arial" w:hAnsi="Arial" w:cs="Arial"/>
          <w:sz w:val="28"/>
          <w:szCs w:val="28"/>
        </w:rPr>
        <w:t>Узунбулакской</w:t>
      </w:r>
      <w:proofErr w:type="spellEnd"/>
      <w:r w:rsidRPr="00DD1AD7">
        <w:rPr>
          <w:rFonts w:ascii="Arial" w:hAnsi="Arial" w:cs="Arial"/>
          <w:sz w:val="28"/>
          <w:szCs w:val="28"/>
        </w:rPr>
        <w:t xml:space="preserve"> площади по работам предшественников выявлено одно проявление лития, два пункта минерализации олова, бериллия, литохимическая аномалия олова средней концентрации и шлиховая аномалия олова высокой концентрации. Из выявленных </w:t>
      </w:r>
      <w:r w:rsidRPr="00DD1AD7">
        <w:rPr>
          <w:rFonts w:ascii="Arial" w:hAnsi="Arial" w:cs="Arial"/>
          <w:sz w:val="28"/>
          <w:szCs w:val="28"/>
        </w:rPr>
        <w:lastRenderedPageBreak/>
        <w:t xml:space="preserve">рудных точек поисковый интерес представляет проявление лития, которое приурочено к зоне </w:t>
      </w:r>
      <w:proofErr w:type="spellStart"/>
      <w:r w:rsidRPr="00DD1AD7">
        <w:rPr>
          <w:rFonts w:ascii="Arial" w:hAnsi="Arial" w:cs="Arial"/>
          <w:sz w:val="28"/>
          <w:szCs w:val="28"/>
        </w:rPr>
        <w:t>грейзенизированных</w:t>
      </w:r>
      <w:proofErr w:type="spellEnd"/>
      <w:r w:rsidRPr="00DD1A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1AD7">
        <w:rPr>
          <w:rFonts w:ascii="Arial" w:hAnsi="Arial" w:cs="Arial"/>
          <w:sz w:val="28"/>
          <w:szCs w:val="28"/>
        </w:rPr>
        <w:t>метасамотитов</w:t>
      </w:r>
      <w:proofErr w:type="spellEnd"/>
      <w:r w:rsidRPr="00DD1AD7">
        <w:rPr>
          <w:rFonts w:ascii="Arial" w:hAnsi="Arial" w:cs="Arial"/>
          <w:sz w:val="28"/>
          <w:szCs w:val="28"/>
        </w:rPr>
        <w:t>.</w:t>
      </w:r>
    </w:p>
    <w:p w14:paraId="4AB150C5" w14:textId="77777777" w:rsidR="00DD1AD7" w:rsidRPr="00DD1AD7" w:rsidRDefault="00DD1AD7" w:rsidP="00DD1AD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D1AD7">
        <w:rPr>
          <w:rFonts w:ascii="Arial" w:hAnsi="Arial" w:cs="Arial"/>
          <w:sz w:val="28"/>
          <w:szCs w:val="28"/>
        </w:rPr>
        <w:t>Общие прогнозируемые ресурсы лития в категории P</w:t>
      </w:r>
      <w:r w:rsidRPr="00F47589">
        <w:rPr>
          <w:rFonts w:ascii="Arial" w:hAnsi="Arial" w:cs="Arial"/>
          <w:sz w:val="28"/>
          <w:szCs w:val="28"/>
          <w:vertAlign w:val="subscript"/>
        </w:rPr>
        <w:t>3</w:t>
      </w:r>
      <w:r w:rsidRPr="00DD1AD7">
        <w:rPr>
          <w:rFonts w:ascii="Arial" w:hAnsi="Arial" w:cs="Arial"/>
          <w:sz w:val="28"/>
          <w:szCs w:val="28"/>
        </w:rPr>
        <w:t xml:space="preserve"> для района </w:t>
      </w:r>
      <w:proofErr w:type="spellStart"/>
      <w:r w:rsidRPr="00DD1AD7">
        <w:rPr>
          <w:rFonts w:ascii="Arial" w:hAnsi="Arial" w:cs="Arial"/>
          <w:sz w:val="28"/>
          <w:szCs w:val="28"/>
        </w:rPr>
        <w:t>Узунбулак</w:t>
      </w:r>
      <w:proofErr w:type="spellEnd"/>
      <w:r w:rsidRPr="00DD1AD7">
        <w:rPr>
          <w:rFonts w:ascii="Arial" w:hAnsi="Arial" w:cs="Arial"/>
          <w:sz w:val="28"/>
          <w:szCs w:val="28"/>
        </w:rPr>
        <w:t>:</w:t>
      </w:r>
    </w:p>
    <w:p w14:paraId="0F746BD0" w14:textId="77777777" w:rsidR="00DD1AD7" w:rsidRPr="00DD1AD7" w:rsidRDefault="00DD1AD7" w:rsidP="00DD1AD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D1AD7">
        <w:rPr>
          <w:rFonts w:ascii="Arial" w:hAnsi="Arial" w:cs="Arial"/>
          <w:sz w:val="28"/>
          <w:szCs w:val="28"/>
        </w:rPr>
        <w:t>366 767 тонн</w:t>
      </w:r>
    </w:p>
    <w:p w14:paraId="67E3F2C7" w14:textId="6F9149AE" w:rsidR="00DD1AD7" w:rsidRDefault="00DD1AD7" w:rsidP="0048462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D1AD7">
        <w:rPr>
          <w:rFonts w:ascii="Arial" w:hAnsi="Arial" w:cs="Arial"/>
          <w:sz w:val="28"/>
          <w:szCs w:val="28"/>
        </w:rPr>
        <w:t xml:space="preserve">Эти данные дают полное представление о прогнозируемых запасах и ресурсах лития в разных категориях для участка </w:t>
      </w:r>
      <w:proofErr w:type="spellStart"/>
      <w:r w:rsidRPr="00DD1AD7">
        <w:rPr>
          <w:rFonts w:ascii="Arial" w:hAnsi="Arial" w:cs="Arial"/>
          <w:sz w:val="28"/>
          <w:szCs w:val="28"/>
        </w:rPr>
        <w:t>Турасу</w:t>
      </w:r>
      <w:proofErr w:type="spellEnd"/>
      <w:r w:rsidRPr="00DD1AD7">
        <w:rPr>
          <w:rFonts w:ascii="Arial" w:hAnsi="Arial" w:cs="Arial"/>
          <w:sz w:val="28"/>
          <w:szCs w:val="28"/>
        </w:rPr>
        <w:t xml:space="preserve">, а также для других участков в районе </w:t>
      </w:r>
      <w:proofErr w:type="spellStart"/>
      <w:r w:rsidRPr="00DD1AD7">
        <w:rPr>
          <w:rFonts w:ascii="Arial" w:hAnsi="Arial" w:cs="Arial"/>
          <w:sz w:val="28"/>
          <w:szCs w:val="28"/>
        </w:rPr>
        <w:t>Узунбулак</w:t>
      </w:r>
      <w:proofErr w:type="spellEnd"/>
      <w:r w:rsidRPr="00DD1AD7">
        <w:rPr>
          <w:rFonts w:ascii="Arial" w:hAnsi="Arial" w:cs="Arial"/>
          <w:sz w:val="28"/>
          <w:szCs w:val="28"/>
        </w:rPr>
        <w:t>.</w:t>
      </w:r>
    </w:p>
    <w:p w14:paraId="1EA30562" w14:textId="69274AE0" w:rsidR="00DD1AD7" w:rsidRDefault="00E07F9D" w:rsidP="00DD1AD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 xml:space="preserve">Проект на </w:t>
      </w:r>
      <w:proofErr w:type="spellStart"/>
      <w:r w:rsidRPr="00E07F9D">
        <w:rPr>
          <w:rFonts w:ascii="Arial" w:hAnsi="Arial" w:cs="Arial"/>
          <w:sz w:val="28"/>
          <w:szCs w:val="28"/>
        </w:rPr>
        <w:t>Узунбулакской</w:t>
      </w:r>
      <w:proofErr w:type="spellEnd"/>
      <w:r w:rsidRPr="00E07F9D">
        <w:rPr>
          <w:rFonts w:ascii="Arial" w:hAnsi="Arial" w:cs="Arial"/>
          <w:sz w:val="28"/>
          <w:szCs w:val="28"/>
        </w:rPr>
        <w:t xml:space="preserve"> площади представляет собой стратегически важную инициативу для Кыргызстана в области литиевых ресурсов. Правильное распределение средств и эффективное управление бюджетом обеспечат успешное выполнение всех этапов разведки и откроют возможности для будущей разработки литиевых месторождений в стране.</w:t>
      </w:r>
    </w:p>
    <w:p w14:paraId="0D247E99" w14:textId="77777777" w:rsidR="00484628" w:rsidRDefault="00484628" w:rsidP="00484628">
      <w:pPr>
        <w:jc w:val="right"/>
        <w:rPr>
          <w:rFonts w:ascii="Arial" w:hAnsi="Arial" w:cs="Arial"/>
          <w:b/>
          <w:color w:val="002060"/>
          <w:sz w:val="28"/>
          <w:szCs w:val="28"/>
        </w:rPr>
      </w:pPr>
    </w:p>
    <w:p w14:paraId="23705083" w14:textId="048C6EDE" w:rsidR="00484628" w:rsidRDefault="00484628" w:rsidP="00484628">
      <w:pPr>
        <w:jc w:val="right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Месторождение </w:t>
      </w:r>
      <w:proofErr w:type="spellStart"/>
      <w:r>
        <w:rPr>
          <w:rFonts w:ascii="Arial" w:hAnsi="Arial" w:cs="Arial"/>
          <w:b/>
          <w:color w:val="002060"/>
          <w:sz w:val="28"/>
          <w:szCs w:val="28"/>
        </w:rPr>
        <w:t>Кадамжай</w:t>
      </w:r>
      <w:proofErr w:type="spellEnd"/>
    </w:p>
    <w:p w14:paraId="1A85F013" w14:textId="16F40780" w:rsidR="000B2EB8" w:rsidRPr="00484628" w:rsidRDefault="000B2EB8" w:rsidP="00484628">
      <w:pPr>
        <w:jc w:val="right"/>
        <w:rPr>
          <w:rFonts w:ascii="Arial" w:hAnsi="Arial" w:cs="Arial"/>
          <w:b/>
          <w:color w:val="002060"/>
          <w:sz w:val="28"/>
          <w:szCs w:val="28"/>
        </w:rPr>
      </w:pPr>
      <w:r w:rsidRPr="00DD1AD7">
        <w:rPr>
          <w:rFonts w:ascii="Arial" w:hAnsi="Arial" w:cs="Arial"/>
          <w:b/>
          <w:sz w:val="28"/>
          <w:szCs w:val="28"/>
        </w:rPr>
        <w:t xml:space="preserve">Слайд </w:t>
      </w:r>
      <w:r>
        <w:rPr>
          <w:rFonts w:ascii="Arial" w:hAnsi="Arial" w:cs="Arial"/>
          <w:b/>
          <w:sz w:val="28"/>
          <w:szCs w:val="28"/>
        </w:rPr>
        <w:t>8</w:t>
      </w:r>
    </w:p>
    <w:p w14:paraId="0270F2DA" w14:textId="422139D6" w:rsidR="00484628" w:rsidRDefault="00484628" w:rsidP="00DD1AD7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1E7BC893" w14:textId="5C9E3CFF" w:rsidR="00484628" w:rsidRPr="00484628" w:rsidRDefault="00484628" w:rsidP="00484628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484628">
        <w:rPr>
          <w:rFonts w:ascii="Arial" w:hAnsi="Arial" w:cs="Arial"/>
          <w:bCs/>
          <w:sz w:val="28"/>
          <w:szCs w:val="28"/>
        </w:rPr>
        <w:t xml:space="preserve">Месторождение сурьмяных антимонитовых руд </w:t>
      </w:r>
      <w:proofErr w:type="spellStart"/>
      <w:r w:rsidRPr="00484628">
        <w:rPr>
          <w:rFonts w:ascii="Arial" w:hAnsi="Arial" w:cs="Arial"/>
          <w:bCs/>
          <w:sz w:val="28"/>
          <w:szCs w:val="28"/>
        </w:rPr>
        <w:t>Кадамджай</w:t>
      </w:r>
      <w:proofErr w:type="spellEnd"/>
      <w:r w:rsidRPr="00484628">
        <w:rPr>
          <w:rFonts w:ascii="Arial" w:hAnsi="Arial" w:cs="Arial"/>
          <w:bCs/>
          <w:sz w:val="28"/>
          <w:szCs w:val="28"/>
        </w:rPr>
        <w:t xml:space="preserve"> </w:t>
      </w:r>
      <w:r w:rsidRPr="00484628">
        <w:rPr>
          <w:rFonts w:ascii="Arial" w:hAnsi="Arial" w:cs="Arial"/>
          <w:sz w:val="28"/>
          <w:szCs w:val="28"/>
        </w:rPr>
        <w:t xml:space="preserve">расположено в Кадамджайском районе, в хорошо освоенном регионе, на высотах 500-1200м, в непосредственной близости от магистральной автотрассы </w:t>
      </w:r>
      <w:proofErr w:type="spellStart"/>
      <w:r w:rsidRPr="00484628">
        <w:rPr>
          <w:rFonts w:ascii="Arial" w:hAnsi="Arial" w:cs="Arial"/>
          <w:sz w:val="28"/>
          <w:szCs w:val="28"/>
        </w:rPr>
        <w:t>Исфана</w:t>
      </w:r>
      <w:proofErr w:type="spellEnd"/>
      <w:r w:rsidRPr="00484628">
        <w:rPr>
          <w:rFonts w:ascii="Arial" w:hAnsi="Arial" w:cs="Arial"/>
          <w:sz w:val="28"/>
          <w:szCs w:val="28"/>
        </w:rPr>
        <w:t xml:space="preserve">–Баткен–Ош и рудничного поселка городского типа </w:t>
      </w:r>
      <w:proofErr w:type="spellStart"/>
      <w:r w:rsidRPr="00484628">
        <w:rPr>
          <w:rFonts w:ascii="Arial" w:hAnsi="Arial" w:cs="Arial"/>
          <w:sz w:val="28"/>
          <w:szCs w:val="28"/>
        </w:rPr>
        <w:t>Кадамджай</w:t>
      </w:r>
      <w:proofErr w:type="spellEnd"/>
      <w:r w:rsidRPr="00484628">
        <w:rPr>
          <w:rFonts w:ascii="Arial" w:hAnsi="Arial" w:cs="Arial"/>
          <w:sz w:val="28"/>
          <w:szCs w:val="28"/>
        </w:rPr>
        <w:t xml:space="preserve">. Кадамджайский металлургический завод расположен на западной периферии рудничного поселка, эксплуатационные шахты – вблизи поселка. Железнодорожные станции Фергана, Маргилан (Узбекская железная дорога) находятся в </w:t>
      </w:r>
      <w:smartTag w:uri="urn:schemas-microsoft-com:office:smarttags" w:element="metricconverter">
        <w:smartTagPr>
          <w:attr w:name="ProductID" w:val="30 км"/>
        </w:smartTagPr>
        <w:r w:rsidRPr="00484628">
          <w:rPr>
            <w:rFonts w:ascii="Arial" w:hAnsi="Arial" w:cs="Arial"/>
            <w:sz w:val="28"/>
            <w:szCs w:val="28"/>
          </w:rPr>
          <w:t>30 км</w:t>
        </w:r>
      </w:smartTag>
      <w:r w:rsidRPr="00484628">
        <w:rPr>
          <w:rFonts w:ascii="Arial" w:hAnsi="Arial" w:cs="Arial"/>
          <w:sz w:val="28"/>
          <w:szCs w:val="28"/>
        </w:rPr>
        <w:t xml:space="preserve"> к северу от месторождения. </w:t>
      </w:r>
    </w:p>
    <w:p w14:paraId="0DCA771D" w14:textId="77777777" w:rsidR="00484628" w:rsidRPr="00484628" w:rsidRDefault="00484628" w:rsidP="00484628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484628">
        <w:rPr>
          <w:rFonts w:ascii="Arial" w:hAnsi="Arial" w:cs="Arial"/>
          <w:sz w:val="28"/>
          <w:szCs w:val="28"/>
        </w:rPr>
        <w:t xml:space="preserve">Месторождение открыто в </w:t>
      </w:r>
      <w:smartTag w:uri="urn:schemas-microsoft-com:office:smarttags" w:element="metricconverter">
        <w:smartTagPr>
          <w:attr w:name="ProductID" w:val="1914 г"/>
        </w:smartTagPr>
        <w:r w:rsidRPr="00484628">
          <w:rPr>
            <w:rFonts w:ascii="Arial" w:hAnsi="Arial" w:cs="Arial"/>
            <w:sz w:val="28"/>
            <w:szCs w:val="28"/>
          </w:rPr>
          <w:t>1914 г</w:t>
        </w:r>
      </w:smartTag>
      <w:r w:rsidRPr="00484628">
        <w:rPr>
          <w:rFonts w:ascii="Arial" w:hAnsi="Arial" w:cs="Arial"/>
          <w:sz w:val="28"/>
          <w:szCs w:val="28"/>
        </w:rPr>
        <w:t xml:space="preserve">., разведывалось с 1928 по </w:t>
      </w:r>
      <w:smartTag w:uri="urn:schemas-microsoft-com:office:smarttags" w:element="metricconverter">
        <w:smartTagPr>
          <w:attr w:name="ProductID" w:val="1949 г"/>
        </w:smartTagPr>
        <w:r w:rsidRPr="00484628">
          <w:rPr>
            <w:rFonts w:ascii="Arial" w:hAnsi="Arial" w:cs="Arial"/>
            <w:sz w:val="28"/>
            <w:szCs w:val="28"/>
          </w:rPr>
          <w:t xml:space="preserve">1949 </w:t>
        </w:r>
        <w:proofErr w:type="spellStart"/>
        <w:r w:rsidRPr="00484628">
          <w:rPr>
            <w:rFonts w:ascii="Arial" w:hAnsi="Arial" w:cs="Arial"/>
            <w:sz w:val="28"/>
            <w:szCs w:val="28"/>
          </w:rPr>
          <w:t>г</w:t>
        </w:r>
      </w:smartTag>
      <w:r w:rsidRPr="00484628">
        <w:rPr>
          <w:rFonts w:ascii="Arial" w:hAnsi="Arial" w:cs="Arial"/>
          <w:sz w:val="28"/>
          <w:szCs w:val="28"/>
        </w:rPr>
        <w:t>.г</w:t>
      </w:r>
      <w:proofErr w:type="spellEnd"/>
      <w:r w:rsidRPr="00484628">
        <w:rPr>
          <w:rFonts w:ascii="Arial" w:hAnsi="Arial" w:cs="Arial"/>
          <w:sz w:val="28"/>
          <w:szCs w:val="28"/>
        </w:rPr>
        <w:t xml:space="preserve">. и далее – периодически во время эксплуатации на новых участках, флангах, глубоких горизонтах вплоть до 1962 года. Систематическая эксплуатация месторождения началась с </w:t>
      </w:r>
      <w:smartTag w:uri="urn:schemas-microsoft-com:office:smarttags" w:element="metricconverter">
        <w:smartTagPr>
          <w:attr w:name="ProductID" w:val="1934 г"/>
        </w:smartTagPr>
        <w:r w:rsidRPr="00484628">
          <w:rPr>
            <w:rFonts w:ascii="Arial" w:hAnsi="Arial" w:cs="Arial"/>
            <w:sz w:val="28"/>
            <w:szCs w:val="28"/>
          </w:rPr>
          <w:t>1934 г</w:t>
        </w:r>
      </w:smartTag>
      <w:r w:rsidRPr="00484628">
        <w:rPr>
          <w:rFonts w:ascii="Arial" w:hAnsi="Arial" w:cs="Arial"/>
          <w:sz w:val="28"/>
          <w:szCs w:val="28"/>
        </w:rPr>
        <w:t xml:space="preserve">. и продолжалась до 2004 года при этом роль собственных руд, начиная с </w:t>
      </w:r>
      <w:smartTag w:uri="urn:schemas-microsoft-com:office:smarttags" w:element="metricconverter">
        <w:smartTagPr>
          <w:attr w:name="ProductID" w:val="1964 г"/>
        </w:smartTagPr>
        <w:r w:rsidRPr="00484628">
          <w:rPr>
            <w:rFonts w:ascii="Arial" w:hAnsi="Arial" w:cs="Arial"/>
            <w:sz w:val="28"/>
            <w:szCs w:val="28"/>
          </w:rPr>
          <w:t>1964 г</w:t>
        </w:r>
      </w:smartTag>
      <w:r w:rsidRPr="00484628">
        <w:rPr>
          <w:rFonts w:ascii="Arial" w:hAnsi="Arial" w:cs="Arial"/>
          <w:sz w:val="28"/>
          <w:szCs w:val="28"/>
        </w:rPr>
        <w:t xml:space="preserve">. неуклонно снижалась, уступая место привозным сурьмяным концентратам из Якутии, Таджикистана, </w:t>
      </w:r>
      <w:proofErr w:type="spellStart"/>
      <w:r w:rsidRPr="00484628">
        <w:rPr>
          <w:rFonts w:ascii="Arial" w:hAnsi="Arial" w:cs="Arial"/>
          <w:sz w:val="28"/>
          <w:szCs w:val="28"/>
        </w:rPr>
        <w:t>Хайдарканского</w:t>
      </w:r>
      <w:proofErr w:type="spellEnd"/>
      <w:r w:rsidRPr="00484628">
        <w:rPr>
          <w:rFonts w:ascii="Arial" w:hAnsi="Arial" w:cs="Arial"/>
          <w:sz w:val="28"/>
          <w:szCs w:val="28"/>
        </w:rPr>
        <w:t xml:space="preserve"> ртутного комбината (Киргизия), Забайкалья (Россия), Югославии, Китайской Народной Республики, Турции. Собственная сырьевая база обеспечивала выпуск сурьмы (в металле и её соединениях) в 1966-</w:t>
      </w:r>
      <w:smartTag w:uri="urn:schemas-microsoft-com:office:smarttags" w:element="metricconverter">
        <w:smartTagPr>
          <w:attr w:name="ProductID" w:val="1977 г"/>
        </w:smartTagPr>
        <w:r w:rsidRPr="00484628">
          <w:rPr>
            <w:rFonts w:ascii="Arial" w:hAnsi="Arial" w:cs="Arial"/>
            <w:sz w:val="28"/>
            <w:szCs w:val="28"/>
          </w:rPr>
          <w:t xml:space="preserve">1977 </w:t>
        </w:r>
        <w:proofErr w:type="spellStart"/>
        <w:r w:rsidRPr="00484628">
          <w:rPr>
            <w:rFonts w:ascii="Arial" w:hAnsi="Arial" w:cs="Arial"/>
            <w:sz w:val="28"/>
            <w:szCs w:val="28"/>
          </w:rPr>
          <w:t>г</w:t>
        </w:r>
      </w:smartTag>
      <w:r w:rsidRPr="00484628">
        <w:rPr>
          <w:rFonts w:ascii="Arial" w:hAnsi="Arial" w:cs="Arial"/>
          <w:sz w:val="28"/>
          <w:szCs w:val="28"/>
        </w:rPr>
        <w:t>.г</w:t>
      </w:r>
      <w:proofErr w:type="spellEnd"/>
      <w:r w:rsidRPr="00484628">
        <w:rPr>
          <w:rFonts w:ascii="Arial" w:hAnsi="Arial" w:cs="Arial"/>
          <w:sz w:val="28"/>
          <w:szCs w:val="28"/>
        </w:rPr>
        <w:t>. от 20 до 37 %, а в 1978-</w:t>
      </w:r>
      <w:smartTag w:uri="urn:schemas-microsoft-com:office:smarttags" w:element="metricconverter">
        <w:smartTagPr>
          <w:attr w:name="ProductID" w:val="1996 г"/>
        </w:smartTagPr>
        <w:r w:rsidRPr="00484628">
          <w:rPr>
            <w:rFonts w:ascii="Arial" w:hAnsi="Arial" w:cs="Arial"/>
            <w:sz w:val="28"/>
            <w:szCs w:val="28"/>
          </w:rPr>
          <w:t xml:space="preserve">1996 </w:t>
        </w:r>
        <w:proofErr w:type="spellStart"/>
        <w:r w:rsidRPr="00484628">
          <w:rPr>
            <w:rFonts w:ascii="Arial" w:hAnsi="Arial" w:cs="Arial"/>
            <w:sz w:val="28"/>
            <w:szCs w:val="28"/>
          </w:rPr>
          <w:t>г</w:t>
        </w:r>
      </w:smartTag>
      <w:r w:rsidRPr="00484628">
        <w:rPr>
          <w:rFonts w:ascii="Arial" w:hAnsi="Arial" w:cs="Arial"/>
          <w:sz w:val="28"/>
          <w:szCs w:val="28"/>
        </w:rPr>
        <w:t>.г</w:t>
      </w:r>
      <w:proofErr w:type="spellEnd"/>
      <w:r w:rsidRPr="00484628">
        <w:rPr>
          <w:rFonts w:ascii="Arial" w:hAnsi="Arial" w:cs="Arial"/>
          <w:sz w:val="28"/>
          <w:szCs w:val="28"/>
        </w:rPr>
        <w:t xml:space="preserve">. лишь 8-14% (в среднем ~10%). После распада СССР добыча сурьмяных руд резко сократилась. </w:t>
      </w:r>
    </w:p>
    <w:p w14:paraId="741F4C0B" w14:textId="525CABCD" w:rsidR="00484628" w:rsidRDefault="00484628" w:rsidP="000B2EB8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484628">
        <w:rPr>
          <w:rFonts w:ascii="Arial" w:hAnsi="Arial" w:cs="Arial"/>
          <w:sz w:val="28"/>
          <w:szCs w:val="28"/>
        </w:rPr>
        <w:t xml:space="preserve">С начала эксплуатации </w:t>
      </w:r>
      <w:r w:rsidR="000B2EB8" w:rsidRPr="00484628">
        <w:rPr>
          <w:rFonts w:ascii="Arial" w:hAnsi="Arial" w:cs="Arial"/>
          <w:sz w:val="28"/>
          <w:szCs w:val="28"/>
        </w:rPr>
        <w:t>(за 70 лет)</w:t>
      </w:r>
      <w:r w:rsidR="000B2EB8">
        <w:rPr>
          <w:rFonts w:ascii="Arial" w:hAnsi="Arial" w:cs="Arial"/>
          <w:sz w:val="28"/>
          <w:szCs w:val="28"/>
        </w:rPr>
        <w:t xml:space="preserve"> </w:t>
      </w:r>
      <w:r w:rsidRPr="00484628">
        <w:rPr>
          <w:rFonts w:ascii="Arial" w:hAnsi="Arial" w:cs="Arial"/>
          <w:sz w:val="28"/>
          <w:szCs w:val="28"/>
        </w:rPr>
        <w:t xml:space="preserve">на месторождении были </w:t>
      </w:r>
      <w:r w:rsidR="00D036DD">
        <w:rPr>
          <w:rFonts w:ascii="Arial" w:hAnsi="Arial" w:cs="Arial"/>
          <w:sz w:val="28"/>
          <w:szCs w:val="28"/>
        </w:rPr>
        <w:t>извлечены</w:t>
      </w:r>
      <w:r w:rsidRPr="00484628">
        <w:rPr>
          <w:rFonts w:ascii="Arial" w:hAnsi="Arial" w:cs="Arial"/>
          <w:sz w:val="28"/>
          <w:szCs w:val="28"/>
        </w:rPr>
        <w:t xml:space="preserve">  запас</w:t>
      </w:r>
      <w:r w:rsidR="00D036DD">
        <w:rPr>
          <w:rFonts w:ascii="Arial" w:hAnsi="Arial" w:cs="Arial"/>
          <w:sz w:val="28"/>
          <w:szCs w:val="28"/>
        </w:rPr>
        <w:t>ы</w:t>
      </w:r>
      <w:r w:rsidRPr="00484628">
        <w:rPr>
          <w:rFonts w:ascii="Arial" w:hAnsi="Arial" w:cs="Arial"/>
          <w:sz w:val="28"/>
          <w:szCs w:val="28"/>
        </w:rPr>
        <w:t xml:space="preserve"> сурьмы-металла в количестве 132 тыс. 983.9 тонн. </w:t>
      </w:r>
    </w:p>
    <w:p w14:paraId="105A28CA" w14:textId="2B1FE218" w:rsidR="000B2EB8" w:rsidRDefault="000B2EB8" w:rsidP="000B2EB8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Остаток запасов</w:t>
      </w:r>
    </w:p>
    <w:p w14:paraId="47C241DE" w14:textId="77777777" w:rsidR="000B2EB8" w:rsidRPr="000B2EB8" w:rsidRDefault="000B2EB8" w:rsidP="000B2EB8">
      <w:pPr>
        <w:pStyle w:val="a6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B2EB8">
        <w:rPr>
          <w:rFonts w:ascii="Arial" w:hAnsi="Arial" w:cs="Arial"/>
          <w:sz w:val="28"/>
          <w:szCs w:val="28"/>
        </w:rPr>
        <w:t xml:space="preserve">Балансовые и забалансовые запасы сурьмы – </w:t>
      </w:r>
      <w:r w:rsidRPr="000B2EB8">
        <w:rPr>
          <w:rFonts w:ascii="Arial" w:hAnsi="Arial" w:cs="Arial"/>
          <w:b/>
          <w:bCs/>
          <w:sz w:val="28"/>
          <w:szCs w:val="28"/>
        </w:rPr>
        <w:t xml:space="preserve">84 </w:t>
      </w:r>
      <w:proofErr w:type="spellStart"/>
      <w:r w:rsidRPr="000B2EB8">
        <w:rPr>
          <w:rFonts w:ascii="Arial" w:hAnsi="Arial" w:cs="Arial"/>
          <w:b/>
          <w:bCs/>
          <w:sz w:val="28"/>
          <w:szCs w:val="28"/>
        </w:rPr>
        <w:t>тыс.тн</w:t>
      </w:r>
      <w:proofErr w:type="spellEnd"/>
      <w:r w:rsidRPr="000B2EB8">
        <w:rPr>
          <w:rFonts w:ascii="Arial" w:hAnsi="Arial" w:cs="Arial"/>
          <w:sz w:val="28"/>
          <w:szCs w:val="28"/>
        </w:rPr>
        <w:t>.</w:t>
      </w:r>
    </w:p>
    <w:p w14:paraId="0265BB1E" w14:textId="77777777" w:rsidR="000B2EB8" w:rsidRPr="000B2EB8" w:rsidRDefault="000B2EB8" w:rsidP="000B2EB8">
      <w:pPr>
        <w:pStyle w:val="a6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B2EB8">
        <w:rPr>
          <w:rFonts w:ascii="Arial" w:hAnsi="Arial" w:cs="Arial"/>
          <w:sz w:val="28"/>
          <w:szCs w:val="28"/>
        </w:rPr>
        <w:t xml:space="preserve">Прогнозные ресурсы Р1 </w:t>
      </w:r>
      <w:r w:rsidRPr="000B2EB8">
        <w:rPr>
          <w:rFonts w:ascii="Arial" w:hAnsi="Arial" w:cs="Arial"/>
          <w:b/>
          <w:bCs/>
          <w:sz w:val="28"/>
          <w:szCs w:val="28"/>
        </w:rPr>
        <w:t xml:space="preserve">- 69,7 </w:t>
      </w:r>
      <w:proofErr w:type="spellStart"/>
      <w:r w:rsidRPr="000B2EB8">
        <w:rPr>
          <w:rFonts w:ascii="Arial" w:hAnsi="Arial" w:cs="Arial"/>
          <w:b/>
          <w:bCs/>
          <w:sz w:val="28"/>
          <w:szCs w:val="28"/>
        </w:rPr>
        <w:t>тыс.тн</w:t>
      </w:r>
      <w:proofErr w:type="spellEnd"/>
      <w:r w:rsidRPr="000B2EB8">
        <w:rPr>
          <w:rFonts w:ascii="Arial" w:hAnsi="Arial" w:cs="Arial"/>
          <w:sz w:val="28"/>
          <w:szCs w:val="28"/>
        </w:rPr>
        <w:t>.  (3,6 %)</w:t>
      </w:r>
    </w:p>
    <w:p w14:paraId="572766CD" w14:textId="77777777" w:rsidR="000B2EB8" w:rsidRPr="000B2EB8" w:rsidRDefault="000B2EB8" w:rsidP="000B2EB8">
      <w:pPr>
        <w:pStyle w:val="a6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B2EB8">
        <w:rPr>
          <w:rFonts w:ascii="Arial" w:hAnsi="Arial" w:cs="Arial"/>
          <w:sz w:val="28"/>
          <w:szCs w:val="28"/>
        </w:rPr>
        <w:lastRenderedPageBreak/>
        <w:t xml:space="preserve">средние содержания сурьмы в кондиционных рудах колеблются от </w:t>
      </w:r>
      <w:r w:rsidRPr="000B2EB8">
        <w:rPr>
          <w:rFonts w:ascii="Arial" w:hAnsi="Arial" w:cs="Arial"/>
          <w:b/>
          <w:bCs/>
          <w:sz w:val="28"/>
          <w:szCs w:val="28"/>
        </w:rPr>
        <w:t xml:space="preserve">2.04% до 5.32 </w:t>
      </w:r>
      <w:r w:rsidRPr="000B2EB8">
        <w:rPr>
          <w:rFonts w:ascii="Arial" w:hAnsi="Arial" w:cs="Arial"/>
          <w:sz w:val="28"/>
          <w:szCs w:val="28"/>
        </w:rPr>
        <w:t xml:space="preserve">%. </w:t>
      </w:r>
    </w:p>
    <w:p w14:paraId="3E31B0D6" w14:textId="77777777" w:rsidR="000B2EB8" w:rsidRDefault="000B2EB8" w:rsidP="000B2EB8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</w:p>
    <w:p w14:paraId="7DCCA8B0" w14:textId="2186F416" w:rsidR="000B2EB8" w:rsidRPr="002F4355" w:rsidRDefault="002F4355" w:rsidP="000B2EB8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2F4355">
        <w:rPr>
          <w:rFonts w:ascii="Arial" w:hAnsi="Arial" w:cs="Arial"/>
          <w:sz w:val="28"/>
          <w:szCs w:val="28"/>
        </w:rPr>
        <w:t>Сырьевая база Кадамджайского месторождения несмотря на 77 лет эксплуатации остается значительной и достаточно надежной. Запасы категорий В+С</w:t>
      </w:r>
      <w:r w:rsidRPr="002F4355">
        <w:rPr>
          <w:rFonts w:ascii="Arial" w:hAnsi="Arial" w:cs="Arial"/>
          <w:sz w:val="28"/>
          <w:szCs w:val="28"/>
          <w:vertAlign w:val="subscript"/>
        </w:rPr>
        <w:t>1</w:t>
      </w:r>
      <w:r w:rsidRPr="002F4355">
        <w:rPr>
          <w:rFonts w:ascii="Arial" w:hAnsi="Arial" w:cs="Arial"/>
          <w:sz w:val="28"/>
          <w:szCs w:val="28"/>
        </w:rPr>
        <w:t xml:space="preserve"> обеспечат планомерную добычу не менее чем на 15 лет, а разведанные категории С</w:t>
      </w:r>
      <w:r w:rsidRPr="002F4355">
        <w:rPr>
          <w:rFonts w:ascii="Arial" w:hAnsi="Arial" w:cs="Arial"/>
          <w:sz w:val="28"/>
          <w:szCs w:val="28"/>
          <w:vertAlign w:val="subscript"/>
        </w:rPr>
        <w:t>2</w:t>
      </w:r>
      <w:r w:rsidRPr="002F4355">
        <w:rPr>
          <w:rFonts w:ascii="Arial" w:hAnsi="Arial" w:cs="Arial"/>
          <w:sz w:val="28"/>
          <w:szCs w:val="28"/>
        </w:rPr>
        <w:t xml:space="preserve"> на участке Левобережный с учетом ресурсов Р</w:t>
      </w:r>
      <w:r w:rsidRPr="002F4355">
        <w:rPr>
          <w:rFonts w:ascii="Arial" w:hAnsi="Arial" w:cs="Arial"/>
          <w:sz w:val="28"/>
          <w:szCs w:val="28"/>
          <w:vertAlign w:val="subscript"/>
        </w:rPr>
        <w:t>1</w:t>
      </w:r>
      <w:r w:rsidRPr="002F4355">
        <w:rPr>
          <w:rFonts w:ascii="Arial" w:hAnsi="Arial" w:cs="Arial"/>
          <w:sz w:val="28"/>
          <w:szCs w:val="28"/>
        </w:rPr>
        <w:t xml:space="preserve"> еще на 14 лет. Эта база нуждается в ревизии</w:t>
      </w:r>
      <w:r>
        <w:rPr>
          <w:rFonts w:ascii="Arial" w:hAnsi="Arial" w:cs="Arial"/>
          <w:sz w:val="28"/>
          <w:szCs w:val="28"/>
        </w:rPr>
        <w:t xml:space="preserve"> и </w:t>
      </w:r>
      <w:r w:rsidRPr="002F4355">
        <w:rPr>
          <w:rFonts w:ascii="Arial" w:hAnsi="Arial" w:cs="Arial"/>
          <w:sz w:val="28"/>
          <w:szCs w:val="28"/>
        </w:rPr>
        <w:t>доизучение.</w:t>
      </w:r>
    </w:p>
    <w:p w14:paraId="6F1251AC" w14:textId="77777777" w:rsidR="00E07F9D" w:rsidRDefault="00E07F9D" w:rsidP="00D036DD">
      <w:pPr>
        <w:jc w:val="both"/>
        <w:rPr>
          <w:rFonts w:ascii="Arial" w:hAnsi="Arial" w:cs="Arial"/>
          <w:sz w:val="28"/>
          <w:szCs w:val="28"/>
        </w:rPr>
      </w:pPr>
    </w:p>
    <w:p w14:paraId="2CD421DB" w14:textId="1DD78ED0" w:rsidR="00D33976" w:rsidRDefault="000E2199" w:rsidP="00D33976">
      <w:pPr>
        <w:jc w:val="right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  <w:lang w:val="ky-KG"/>
        </w:rPr>
        <w:t xml:space="preserve"> </w:t>
      </w:r>
      <w:r w:rsidR="00D33976">
        <w:rPr>
          <w:rFonts w:ascii="Arial" w:hAnsi="Arial" w:cs="Arial"/>
          <w:b/>
          <w:color w:val="002060"/>
          <w:sz w:val="28"/>
          <w:szCs w:val="28"/>
        </w:rPr>
        <w:t xml:space="preserve">Месторождение </w:t>
      </w:r>
      <w:proofErr w:type="spellStart"/>
      <w:r w:rsidR="00D33976">
        <w:rPr>
          <w:rFonts w:ascii="Arial" w:hAnsi="Arial" w:cs="Arial"/>
          <w:b/>
          <w:color w:val="002060"/>
          <w:sz w:val="28"/>
          <w:szCs w:val="28"/>
        </w:rPr>
        <w:t>Джетим</w:t>
      </w:r>
      <w:proofErr w:type="spellEnd"/>
    </w:p>
    <w:p w14:paraId="61239776" w14:textId="4837A95E" w:rsidR="00D33976" w:rsidRDefault="00D33976" w:rsidP="00D33976">
      <w:pPr>
        <w:jc w:val="right"/>
        <w:rPr>
          <w:rFonts w:ascii="Arial" w:hAnsi="Arial" w:cs="Arial"/>
          <w:b/>
          <w:sz w:val="28"/>
          <w:szCs w:val="28"/>
        </w:rPr>
      </w:pPr>
      <w:r w:rsidRPr="00DD1AD7">
        <w:rPr>
          <w:rFonts w:ascii="Arial" w:hAnsi="Arial" w:cs="Arial"/>
          <w:b/>
          <w:sz w:val="28"/>
          <w:szCs w:val="28"/>
        </w:rPr>
        <w:t xml:space="preserve">Слайд </w:t>
      </w:r>
      <w:r w:rsidR="000B2EB8">
        <w:rPr>
          <w:rFonts w:ascii="Arial" w:hAnsi="Arial" w:cs="Arial"/>
          <w:b/>
          <w:sz w:val="28"/>
          <w:szCs w:val="28"/>
        </w:rPr>
        <w:t>9</w:t>
      </w:r>
    </w:p>
    <w:p w14:paraId="1A696972" w14:textId="77777777" w:rsidR="00D036DD" w:rsidRPr="008A5181" w:rsidRDefault="00D036DD" w:rsidP="00D33976">
      <w:pPr>
        <w:jc w:val="right"/>
        <w:rPr>
          <w:rFonts w:ascii="Arial" w:hAnsi="Arial" w:cs="Arial"/>
          <w:b/>
          <w:sz w:val="28"/>
          <w:szCs w:val="28"/>
        </w:rPr>
      </w:pPr>
    </w:p>
    <w:p w14:paraId="2D767FF5" w14:textId="785973D7" w:rsidR="00E07F9D" w:rsidRPr="00F47589" w:rsidRDefault="00E07F9D" w:rsidP="00E07F9D">
      <w:pPr>
        <w:pStyle w:val="a6"/>
        <w:ind w:firstLine="851"/>
        <w:jc w:val="both"/>
        <w:rPr>
          <w:rFonts w:ascii="Arial" w:hAnsi="Arial" w:cs="Arial"/>
          <w:sz w:val="28"/>
          <w:szCs w:val="28"/>
        </w:rPr>
      </w:pPr>
      <w:r w:rsidRPr="00F47589">
        <w:rPr>
          <w:rFonts w:ascii="Arial" w:hAnsi="Arial" w:cs="Arial"/>
          <w:sz w:val="28"/>
          <w:szCs w:val="28"/>
        </w:rPr>
        <w:t xml:space="preserve">Месторождение </w:t>
      </w:r>
      <w:proofErr w:type="spellStart"/>
      <w:r w:rsidRPr="00F47589">
        <w:rPr>
          <w:rFonts w:ascii="Arial" w:hAnsi="Arial" w:cs="Arial"/>
          <w:bCs/>
          <w:sz w:val="28"/>
          <w:szCs w:val="28"/>
        </w:rPr>
        <w:t>Джетим</w:t>
      </w:r>
      <w:proofErr w:type="spellEnd"/>
      <w:r w:rsidRPr="00F47589">
        <w:rPr>
          <w:rFonts w:ascii="Arial" w:hAnsi="Arial" w:cs="Arial"/>
          <w:sz w:val="28"/>
          <w:szCs w:val="28"/>
        </w:rPr>
        <w:t xml:space="preserve"> расположено в </w:t>
      </w:r>
      <w:proofErr w:type="spellStart"/>
      <w:r w:rsidRPr="00F47589">
        <w:rPr>
          <w:rFonts w:ascii="Arial" w:hAnsi="Arial" w:cs="Arial"/>
          <w:bCs/>
          <w:sz w:val="28"/>
          <w:szCs w:val="28"/>
        </w:rPr>
        <w:t>Нарынском</w:t>
      </w:r>
      <w:proofErr w:type="spellEnd"/>
      <w:r w:rsidRPr="00F47589">
        <w:rPr>
          <w:rFonts w:ascii="Arial" w:hAnsi="Arial" w:cs="Arial"/>
          <w:bCs/>
          <w:sz w:val="28"/>
          <w:szCs w:val="28"/>
        </w:rPr>
        <w:t xml:space="preserve"> районе Нарынской области</w:t>
      </w:r>
      <w:r w:rsidRPr="00F47589">
        <w:rPr>
          <w:rFonts w:ascii="Arial" w:hAnsi="Arial" w:cs="Arial"/>
          <w:sz w:val="28"/>
          <w:szCs w:val="28"/>
        </w:rPr>
        <w:t xml:space="preserve">. Площадь, отведенная для разведки, составляет </w:t>
      </w:r>
      <w:r w:rsidRPr="00F47589">
        <w:rPr>
          <w:rFonts w:ascii="Arial" w:hAnsi="Arial" w:cs="Arial"/>
          <w:bCs/>
          <w:sz w:val="28"/>
          <w:szCs w:val="28"/>
        </w:rPr>
        <w:t>30 555,4 га</w:t>
      </w:r>
      <w:r w:rsidRPr="00F47589">
        <w:rPr>
          <w:rFonts w:ascii="Arial" w:hAnsi="Arial" w:cs="Arial"/>
          <w:sz w:val="28"/>
          <w:szCs w:val="28"/>
        </w:rPr>
        <w:t>. Это месторождение является перспективным для разработки, с учетом значительных запасов железной руды.</w:t>
      </w:r>
    </w:p>
    <w:p w14:paraId="361797AC" w14:textId="77777777" w:rsidR="00E07F9D" w:rsidRPr="00F47589" w:rsidRDefault="00E07F9D" w:rsidP="00E07F9D">
      <w:pPr>
        <w:pStyle w:val="a6"/>
        <w:ind w:firstLine="851"/>
        <w:jc w:val="both"/>
        <w:rPr>
          <w:rFonts w:ascii="Arial" w:hAnsi="Arial" w:cs="Arial"/>
          <w:bCs/>
          <w:sz w:val="28"/>
          <w:szCs w:val="28"/>
        </w:rPr>
      </w:pPr>
      <w:r w:rsidRPr="00F47589">
        <w:rPr>
          <w:rFonts w:ascii="Arial" w:hAnsi="Arial" w:cs="Arial"/>
          <w:bCs/>
          <w:sz w:val="28"/>
          <w:szCs w:val="28"/>
        </w:rPr>
        <w:t>Основные данные и результаты геологических исследований:</w:t>
      </w:r>
    </w:p>
    <w:p w14:paraId="422267C4" w14:textId="77777777" w:rsidR="00F47589" w:rsidRPr="00F47589" w:rsidRDefault="00E07F9D" w:rsidP="00E07F9D">
      <w:pPr>
        <w:pStyle w:val="a6"/>
        <w:ind w:firstLine="851"/>
        <w:jc w:val="both"/>
        <w:rPr>
          <w:rFonts w:ascii="Arial" w:hAnsi="Arial" w:cs="Arial"/>
          <w:sz w:val="28"/>
          <w:szCs w:val="28"/>
        </w:rPr>
      </w:pPr>
      <w:r w:rsidRPr="00F47589">
        <w:rPr>
          <w:rFonts w:ascii="Arial" w:hAnsi="Arial" w:cs="Arial"/>
          <w:bCs/>
          <w:sz w:val="28"/>
          <w:szCs w:val="28"/>
        </w:rPr>
        <w:t>Геологическое</w:t>
      </w:r>
      <w:r w:rsidR="00F47589" w:rsidRPr="00F47589">
        <w:rPr>
          <w:rFonts w:ascii="Arial" w:hAnsi="Arial" w:cs="Arial"/>
          <w:bCs/>
          <w:sz w:val="28"/>
          <w:szCs w:val="28"/>
        </w:rPr>
        <w:t xml:space="preserve"> </w:t>
      </w:r>
      <w:r w:rsidRPr="00F47589">
        <w:rPr>
          <w:rFonts w:ascii="Arial" w:hAnsi="Arial" w:cs="Arial"/>
          <w:bCs/>
          <w:sz w:val="28"/>
          <w:szCs w:val="28"/>
        </w:rPr>
        <w:t>картирование</w:t>
      </w:r>
      <w:r w:rsidRPr="00F47589">
        <w:rPr>
          <w:rFonts w:ascii="Arial" w:hAnsi="Arial" w:cs="Arial"/>
          <w:sz w:val="28"/>
          <w:szCs w:val="28"/>
        </w:rPr>
        <w:t>:</w:t>
      </w:r>
    </w:p>
    <w:p w14:paraId="3CF3B294" w14:textId="77777777" w:rsidR="00E07F9D" w:rsidRPr="00F47589" w:rsidRDefault="00E07F9D" w:rsidP="00E07F9D">
      <w:pPr>
        <w:pStyle w:val="a6"/>
        <w:ind w:firstLine="851"/>
        <w:jc w:val="both"/>
        <w:rPr>
          <w:rFonts w:ascii="Arial" w:hAnsi="Arial" w:cs="Arial"/>
          <w:sz w:val="28"/>
          <w:szCs w:val="28"/>
        </w:rPr>
      </w:pPr>
      <w:r w:rsidRPr="00F47589">
        <w:rPr>
          <w:rFonts w:ascii="Arial" w:hAnsi="Arial" w:cs="Arial"/>
          <w:sz w:val="28"/>
          <w:szCs w:val="28"/>
        </w:rPr>
        <w:t xml:space="preserve">В 1979-1983 гг. были проведены геологические работы, включая картирование в масштабе 1:50 000 и 1:10 000, а также </w:t>
      </w:r>
      <w:proofErr w:type="spellStart"/>
      <w:r w:rsidRPr="00F47589">
        <w:rPr>
          <w:rFonts w:ascii="Arial" w:hAnsi="Arial" w:cs="Arial"/>
          <w:sz w:val="28"/>
          <w:szCs w:val="28"/>
        </w:rPr>
        <w:t>аэромагнитометрия</w:t>
      </w:r>
      <w:proofErr w:type="spellEnd"/>
      <w:r w:rsidRPr="00F47589">
        <w:rPr>
          <w:rFonts w:ascii="Arial" w:hAnsi="Arial" w:cs="Arial"/>
          <w:sz w:val="28"/>
          <w:szCs w:val="28"/>
        </w:rPr>
        <w:t xml:space="preserve"> и наземная магниторазведка.</w:t>
      </w:r>
    </w:p>
    <w:p w14:paraId="6C16B294" w14:textId="77777777" w:rsidR="00E07F9D" w:rsidRPr="00F47589" w:rsidRDefault="00E07F9D" w:rsidP="00E07F9D">
      <w:pPr>
        <w:pStyle w:val="a6"/>
        <w:ind w:firstLine="851"/>
        <w:jc w:val="both"/>
        <w:rPr>
          <w:rFonts w:ascii="Arial" w:hAnsi="Arial" w:cs="Arial"/>
          <w:sz w:val="28"/>
          <w:szCs w:val="28"/>
        </w:rPr>
      </w:pPr>
      <w:r w:rsidRPr="00F47589">
        <w:rPr>
          <w:rFonts w:ascii="Arial" w:hAnsi="Arial" w:cs="Arial"/>
          <w:sz w:val="28"/>
          <w:szCs w:val="28"/>
        </w:rPr>
        <w:t>Работы проводились на следующих участках:</w:t>
      </w:r>
    </w:p>
    <w:p w14:paraId="3DCDB74D" w14:textId="77777777" w:rsidR="00E07F9D" w:rsidRPr="00F47589" w:rsidRDefault="00E07F9D" w:rsidP="00E07F9D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F47589">
        <w:rPr>
          <w:rFonts w:ascii="Arial" w:hAnsi="Arial" w:cs="Arial"/>
          <w:sz w:val="28"/>
          <w:szCs w:val="28"/>
        </w:rPr>
        <w:t>Дангы</w:t>
      </w:r>
      <w:proofErr w:type="spellEnd"/>
    </w:p>
    <w:p w14:paraId="17FDCF3B" w14:textId="77777777" w:rsidR="00E07F9D" w:rsidRPr="00F47589" w:rsidRDefault="00E07F9D" w:rsidP="00E07F9D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F47589">
        <w:rPr>
          <w:rFonts w:ascii="Arial" w:hAnsi="Arial" w:cs="Arial"/>
          <w:sz w:val="28"/>
          <w:szCs w:val="28"/>
        </w:rPr>
        <w:t>Туюксу</w:t>
      </w:r>
    </w:p>
    <w:p w14:paraId="7F03BE21" w14:textId="77777777" w:rsidR="00E07F9D" w:rsidRPr="00F47589" w:rsidRDefault="00E07F9D" w:rsidP="00E07F9D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F47589">
        <w:rPr>
          <w:rFonts w:ascii="Arial" w:hAnsi="Arial" w:cs="Arial"/>
          <w:sz w:val="28"/>
          <w:szCs w:val="28"/>
        </w:rPr>
        <w:t>Айрансу</w:t>
      </w:r>
      <w:proofErr w:type="spellEnd"/>
    </w:p>
    <w:p w14:paraId="4DA204EE" w14:textId="77777777" w:rsidR="00E07F9D" w:rsidRPr="00F47589" w:rsidRDefault="00E07F9D" w:rsidP="00E07F9D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F47589">
        <w:rPr>
          <w:rFonts w:ascii="Arial" w:hAnsi="Arial" w:cs="Arial"/>
          <w:sz w:val="28"/>
          <w:szCs w:val="28"/>
        </w:rPr>
        <w:t>Молдобаши</w:t>
      </w:r>
      <w:proofErr w:type="spellEnd"/>
    </w:p>
    <w:p w14:paraId="5BA3EB90" w14:textId="77777777" w:rsidR="00E07F9D" w:rsidRPr="00F47589" w:rsidRDefault="00E07F9D" w:rsidP="00E07F9D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F47589">
        <w:rPr>
          <w:rFonts w:ascii="Arial" w:hAnsi="Arial" w:cs="Arial"/>
          <w:sz w:val="28"/>
          <w:szCs w:val="28"/>
        </w:rPr>
        <w:t>Телеке (Северный и Южный)</w:t>
      </w:r>
    </w:p>
    <w:p w14:paraId="3A90C9A1" w14:textId="77777777" w:rsidR="00E07F9D" w:rsidRPr="00F47589" w:rsidRDefault="00E07F9D" w:rsidP="00E07F9D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F47589">
        <w:rPr>
          <w:rFonts w:ascii="Arial" w:hAnsi="Arial" w:cs="Arial"/>
          <w:sz w:val="28"/>
          <w:szCs w:val="28"/>
        </w:rPr>
        <w:t>Курменты</w:t>
      </w:r>
      <w:proofErr w:type="spellEnd"/>
    </w:p>
    <w:p w14:paraId="5F9408EB" w14:textId="04999B3A" w:rsidR="00E07F9D" w:rsidRPr="00F47589" w:rsidRDefault="00E07F9D" w:rsidP="00E07F9D">
      <w:pPr>
        <w:pStyle w:val="a6"/>
        <w:ind w:firstLine="851"/>
        <w:jc w:val="both"/>
        <w:rPr>
          <w:rFonts w:ascii="Arial" w:hAnsi="Arial" w:cs="Arial"/>
          <w:sz w:val="28"/>
          <w:szCs w:val="28"/>
        </w:rPr>
      </w:pPr>
      <w:r w:rsidRPr="00F47589">
        <w:rPr>
          <w:rFonts w:ascii="Arial" w:hAnsi="Arial" w:cs="Arial"/>
          <w:sz w:val="28"/>
          <w:szCs w:val="28"/>
        </w:rPr>
        <w:t xml:space="preserve">В результате исследований было </w:t>
      </w:r>
      <w:proofErr w:type="spellStart"/>
      <w:r w:rsidRPr="00F47589">
        <w:rPr>
          <w:rFonts w:ascii="Arial" w:hAnsi="Arial" w:cs="Arial"/>
          <w:sz w:val="28"/>
          <w:szCs w:val="28"/>
        </w:rPr>
        <w:t>оконтурировано</w:t>
      </w:r>
      <w:proofErr w:type="spellEnd"/>
      <w:r w:rsidRPr="00F47589">
        <w:rPr>
          <w:rFonts w:ascii="Arial" w:hAnsi="Arial" w:cs="Arial"/>
          <w:sz w:val="28"/>
          <w:szCs w:val="28"/>
        </w:rPr>
        <w:t xml:space="preserve"> более </w:t>
      </w:r>
      <w:r w:rsidRPr="00F47589">
        <w:rPr>
          <w:rFonts w:ascii="Arial" w:hAnsi="Arial" w:cs="Arial"/>
          <w:bCs/>
          <w:sz w:val="28"/>
          <w:szCs w:val="28"/>
        </w:rPr>
        <w:t>500 рудных тел</w:t>
      </w:r>
      <w:r w:rsidRPr="00F47589">
        <w:rPr>
          <w:rFonts w:ascii="Arial" w:hAnsi="Arial" w:cs="Arial"/>
          <w:sz w:val="28"/>
          <w:szCs w:val="28"/>
        </w:rPr>
        <w:t xml:space="preserve"> (магнетитовых и гематитовых). Прогнозные ресурсы железной руды до глубины 500 м составляют:</w:t>
      </w:r>
    </w:p>
    <w:p w14:paraId="4D26FAA2" w14:textId="77777777" w:rsidR="00E07F9D" w:rsidRPr="00E07F9D" w:rsidRDefault="00E07F9D" w:rsidP="00E07F9D">
      <w:pPr>
        <w:pStyle w:val="a6"/>
        <w:ind w:firstLine="851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b/>
          <w:bCs/>
          <w:sz w:val="28"/>
          <w:szCs w:val="28"/>
        </w:rPr>
        <w:t>5,4 млрд. тонн</w:t>
      </w:r>
      <w:r w:rsidRPr="00E07F9D">
        <w:rPr>
          <w:rFonts w:ascii="Arial" w:hAnsi="Arial" w:cs="Arial"/>
          <w:sz w:val="28"/>
          <w:szCs w:val="28"/>
        </w:rPr>
        <w:t xml:space="preserve"> по категориям </w:t>
      </w:r>
      <w:r w:rsidRPr="00E07F9D">
        <w:rPr>
          <w:rFonts w:ascii="Arial" w:hAnsi="Arial" w:cs="Arial"/>
          <w:b/>
          <w:bCs/>
          <w:sz w:val="28"/>
          <w:szCs w:val="28"/>
        </w:rPr>
        <w:t>C2 + P1</w:t>
      </w:r>
      <w:r w:rsidRPr="00E07F9D">
        <w:rPr>
          <w:rFonts w:ascii="Arial" w:hAnsi="Arial" w:cs="Arial"/>
          <w:sz w:val="28"/>
          <w:szCs w:val="28"/>
        </w:rPr>
        <w:t xml:space="preserve"> (среднее содержание железа — 31,7%)</w:t>
      </w:r>
    </w:p>
    <w:p w14:paraId="6B69FBD4" w14:textId="77777777" w:rsidR="00E07F9D" w:rsidRPr="00E07F9D" w:rsidRDefault="00E07F9D" w:rsidP="00E07F9D">
      <w:pPr>
        <w:pStyle w:val="a6"/>
        <w:ind w:firstLine="851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 xml:space="preserve">Из них, </w:t>
      </w:r>
      <w:r w:rsidRPr="00E07F9D">
        <w:rPr>
          <w:rFonts w:ascii="Arial" w:hAnsi="Arial" w:cs="Arial"/>
          <w:b/>
          <w:bCs/>
          <w:sz w:val="28"/>
          <w:szCs w:val="28"/>
        </w:rPr>
        <w:t>2,88 млрд. тонн</w:t>
      </w:r>
      <w:r w:rsidRPr="00E07F9D">
        <w:rPr>
          <w:rFonts w:ascii="Arial" w:hAnsi="Arial" w:cs="Arial"/>
          <w:sz w:val="28"/>
          <w:szCs w:val="28"/>
        </w:rPr>
        <w:t xml:space="preserve"> — по категории </w:t>
      </w:r>
      <w:r w:rsidRPr="00E07F9D">
        <w:rPr>
          <w:rFonts w:ascii="Arial" w:hAnsi="Arial" w:cs="Arial"/>
          <w:b/>
          <w:bCs/>
          <w:sz w:val="28"/>
          <w:szCs w:val="28"/>
        </w:rPr>
        <w:t>C2</w:t>
      </w:r>
      <w:r w:rsidRPr="00E07F9D">
        <w:rPr>
          <w:rFonts w:ascii="Arial" w:hAnsi="Arial" w:cs="Arial"/>
          <w:sz w:val="28"/>
          <w:szCs w:val="28"/>
        </w:rPr>
        <w:t>.</w:t>
      </w:r>
    </w:p>
    <w:p w14:paraId="5BEEF232" w14:textId="77777777" w:rsidR="00E07F9D" w:rsidRPr="00F47589" w:rsidRDefault="00E07F9D" w:rsidP="00E07F9D">
      <w:pPr>
        <w:pStyle w:val="a6"/>
        <w:ind w:firstLine="851"/>
        <w:jc w:val="both"/>
        <w:rPr>
          <w:rFonts w:ascii="Arial" w:hAnsi="Arial" w:cs="Arial"/>
          <w:bCs/>
          <w:sz w:val="28"/>
          <w:szCs w:val="28"/>
        </w:rPr>
      </w:pPr>
      <w:r w:rsidRPr="00F47589">
        <w:rPr>
          <w:rFonts w:ascii="Arial" w:hAnsi="Arial" w:cs="Arial"/>
          <w:bCs/>
          <w:sz w:val="28"/>
          <w:szCs w:val="28"/>
        </w:rPr>
        <w:t>Перспективы:</w:t>
      </w:r>
    </w:p>
    <w:p w14:paraId="78CE3D81" w14:textId="77777777" w:rsidR="00E07F9D" w:rsidRPr="00E07F9D" w:rsidRDefault="00E07F9D" w:rsidP="00E07F9D">
      <w:pPr>
        <w:pStyle w:val="a6"/>
        <w:ind w:firstLine="851"/>
        <w:jc w:val="both"/>
        <w:rPr>
          <w:rFonts w:ascii="Arial" w:hAnsi="Arial" w:cs="Arial"/>
          <w:sz w:val="28"/>
          <w:szCs w:val="28"/>
        </w:rPr>
      </w:pPr>
      <w:r w:rsidRPr="00F47589">
        <w:rPr>
          <w:rFonts w:ascii="Arial" w:hAnsi="Arial" w:cs="Arial"/>
          <w:bCs/>
          <w:sz w:val="28"/>
          <w:szCs w:val="28"/>
        </w:rPr>
        <w:t>Разработка рудных тел</w:t>
      </w:r>
      <w:r w:rsidRPr="00F47589">
        <w:rPr>
          <w:rFonts w:ascii="Arial" w:hAnsi="Arial" w:cs="Arial"/>
          <w:sz w:val="28"/>
          <w:szCs w:val="28"/>
        </w:rPr>
        <w:t xml:space="preserve"> в</w:t>
      </w:r>
      <w:r w:rsidRPr="00E07F9D">
        <w:rPr>
          <w:rFonts w:ascii="Arial" w:hAnsi="Arial" w:cs="Arial"/>
          <w:sz w:val="28"/>
          <w:szCs w:val="28"/>
        </w:rPr>
        <w:t xml:space="preserve"> данном районе может обеспечить значительные объемы железной руды для добычи.</w:t>
      </w:r>
    </w:p>
    <w:p w14:paraId="1B1A79CC" w14:textId="77777777" w:rsidR="00E07F9D" w:rsidRPr="00E07F9D" w:rsidRDefault="00E07F9D" w:rsidP="00E07F9D">
      <w:pPr>
        <w:pStyle w:val="a6"/>
        <w:ind w:firstLine="851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>Прогнозные ресурсы делают проект привлекательным для инвесторов, обеспечивая долгосрочные перспективы.</w:t>
      </w:r>
    </w:p>
    <w:p w14:paraId="61BF4B5E" w14:textId="77777777" w:rsidR="00E07F9D" w:rsidRPr="00E07F9D" w:rsidRDefault="00E07F9D" w:rsidP="00E07F9D">
      <w:pPr>
        <w:pStyle w:val="a6"/>
        <w:ind w:firstLine="851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>Геологическое картирование и магниторазведка помогли детально оценить запасы и упростить планирование разработки.</w:t>
      </w:r>
    </w:p>
    <w:p w14:paraId="02BB4133" w14:textId="77777777" w:rsidR="00E07F9D" w:rsidRPr="00E07F9D" w:rsidRDefault="00E07F9D" w:rsidP="00E07F9D">
      <w:pPr>
        <w:pStyle w:val="a6"/>
        <w:ind w:firstLine="851"/>
        <w:jc w:val="both"/>
      </w:pPr>
      <w:r w:rsidRPr="00E07F9D">
        <w:rPr>
          <w:rFonts w:ascii="Arial" w:hAnsi="Arial" w:cs="Arial"/>
          <w:sz w:val="28"/>
          <w:szCs w:val="28"/>
        </w:rPr>
        <w:t xml:space="preserve">Проект имеет </w:t>
      </w:r>
      <w:r w:rsidRPr="00E07F9D">
        <w:rPr>
          <w:rFonts w:ascii="Arial" w:hAnsi="Arial" w:cs="Arial"/>
          <w:bCs/>
          <w:sz w:val="28"/>
          <w:szCs w:val="28"/>
        </w:rPr>
        <w:t>высокий потенциал</w:t>
      </w:r>
      <w:r w:rsidRPr="00E07F9D">
        <w:rPr>
          <w:rFonts w:ascii="Arial" w:hAnsi="Arial" w:cs="Arial"/>
          <w:sz w:val="28"/>
          <w:szCs w:val="28"/>
        </w:rPr>
        <w:t xml:space="preserve"> для производства железной руды, что способствует экономическому развитию региона и страны в целом</w:t>
      </w:r>
      <w:r w:rsidRPr="00E07F9D">
        <w:t>.</w:t>
      </w:r>
    </w:p>
    <w:p w14:paraId="390B7D58" w14:textId="5648D873" w:rsidR="00802C37" w:rsidRDefault="00802C37" w:rsidP="00802C37">
      <w:pPr>
        <w:jc w:val="right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lastRenderedPageBreak/>
        <w:t xml:space="preserve">Месторождения РЗМ </w:t>
      </w:r>
      <w:proofErr w:type="spellStart"/>
      <w:r>
        <w:rPr>
          <w:rFonts w:ascii="Arial" w:hAnsi="Arial" w:cs="Arial"/>
          <w:b/>
          <w:color w:val="002060"/>
          <w:sz w:val="28"/>
          <w:szCs w:val="28"/>
        </w:rPr>
        <w:t>Дельбек</w:t>
      </w:r>
      <w:proofErr w:type="spellEnd"/>
      <w:r>
        <w:rPr>
          <w:rFonts w:ascii="Arial" w:hAnsi="Arial" w:cs="Arial"/>
          <w:b/>
          <w:color w:val="002060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b/>
          <w:color w:val="002060"/>
          <w:sz w:val="28"/>
          <w:szCs w:val="28"/>
        </w:rPr>
        <w:t>Тутек</w:t>
      </w:r>
      <w:proofErr w:type="spellEnd"/>
    </w:p>
    <w:p w14:paraId="19D9E395" w14:textId="137B9EDA" w:rsidR="00802C37" w:rsidRPr="008A5181" w:rsidRDefault="00802C37" w:rsidP="00802C37">
      <w:pPr>
        <w:jc w:val="right"/>
        <w:rPr>
          <w:rFonts w:ascii="Arial" w:hAnsi="Arial" w:cs="Arial"/>
          <w:b/>
          <w:sz w:val="28"/>
          <w:szCs w:val="28"/>
        </w:rPr>
      </w:pPr>
      <w:r w:rsidRPr="00DD1AD7">
        <w:rPr>
          <w:rFonts w:ascii="Arial" w:hAnsi="Arial" w:cs="Arial"/>
          <w:b/>
          <w:sz w:val="28"/>
          <w:szCs w:val="28"/>
        </w:rPr>
        <w:t xml:space="preserve">Слайд </w:t>
      </w:r>
      <w:r>
        <w:rPr>
          <w:rFonts w:ascii="Arial" w:hAnsi="Arial" w:cs="Arial"/>
          <w:b/>
          <w:sz w:val="28"/>
          <w:szCs w:val="28"/>
        </w:rPr>
        <w:t>10</w:t>
      </w:r>
    </w:p>
    <w:p w14:paraId="7FA0BFEC" w14:textId="69576EBE" w:rsidR="00F47589" w:rsidRDefault="00F47589" w:rsidP="00802C37">
      <w:pPr>
        <w:jc w:val="both"/>
        <w:rPr>
          <w:rFonts w:ascii="Arial" w:hAnsi="Arial" w:cs="Arial"/>
          <w:sz w:val="28"/>
          <w:szCs w:val="28"/>
        </w:rPr>
      </w:pPr>
    </w:p>
    <w:p w14:paraId="72A7B061" w14:textId="14DEC687" w:rsidR="00802C37" w:rsidRPr="00802C37" w:rsidRDefault="00802C37" w:rsidP="00802C37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BF36C4">
        <w:rPr>
          <w:rFonts w:ascii="Arial" w:hAnsi="Arial" w:cs="Arial"/>
          <w:b/>
          <w:sz w:val="28"/>
          <w:szCs w:val="28"/>
        </w:rPr>
        <w:t xml:space="preserve">Месторождение тантала </w:t>
      </w:r>
      <w:proofErr w:type="spellStart"/>
      <w:r w:rsidRPr="00BF36C4">
        <w:rPr>
          <w:rFonts w:ascii="Arial" w:hAnsi="Arial" w:cs="Arial"/>
          <w:b/>
          <w:sz w:val="28"/>
          <w:szCs w:val="28"/>
        </w:rPr>
        <w:t>Дельбек</w:t>
      </w:r>
      <w:proofErr w:type="spellEnd"/>
      <w:r w:rsidRPr="00802C37">
        <w:rPr>
          <w:rFonts w:ascii="Arial" w:hAnsi="Arial" w:cs="Arial"/>
          <w:b/>
          <w:sz w:val="28"/>
          <w:szCs w:val="28"/>
        </w:rPr>
        <w:t xml:space="preserve"> </w:t>
      </w:r>
      <w:r w:rsidRPr="00802C37">
        <w:rPr>
          <w:rFonts w:ascii="Arial" w:hAnsi="Arial" w:cs="Arial"/>
          <w:sz w:val="28"/>
          <w:szCs w:val="28"/>
        </w:rPr>
        <w:t xml:space="preserve">расположено на северном склоне Туркестанского хребта, на высотах 2200-2700м, в верховьях ручья Ак-Терек – левого истока реки Сох. </w:t>
      </w:r>
    </w:p>
    <w:p w14:paraId="6659F891" w14:textId="0E98001B" w:rsidR="00802C37" w:rsidRPr="00802C37" w:rsidRDefault="00802C37" w:rsidP="00802C37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802C37">
        <w:rPr>
          <w:rFonts w:ascii="Arial" w:hAnsi="Arial" w:cs="Arial"/>
          <w:sz w:val="28"/>
          <w:szCs w:val="28"/>
        </w:rPr>
        <w:t xml:space="preserve">Административно площадь принадлежит Баткенскому району. Район не освоен. Ближайший населенный пункт </w:t>
      </w:r>
      <w:proofErr w:type="spellStart"/>
      <w:r w:rsidRPr="00802C37">
        <w:rPr>
          <w:rFonts w:ascii="Arial" w:hAnsi="Arial" w:cs="Arial"/>
          <w:sz w:val="28"/>
          <w:szCs w:val="28"/>
        </w:rPr>
        <w:t>Коргон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802C37">
        <w:rPr>
          <w:rFonts w:ascii="Arial" w:hAnsi="Arial" w:cs="Arial"/>
          <w:sz w:val="28"/>
          <w:szCs w:val="28"/>
        </w:rPr>
        <w:t>Зардалы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) и проселочная автодорога расположены в 20км к северо-востоку в долине </w:t>
      </w:r>
      <w:proofErr w:type="spellStart"/>
      <w:r w:rsidRPr="00802C37">
        <w:rPr>
          <w:rFonts w:ascii="Arial" w:hAnsi="Arial" w:cs="Arial"/>
          <w:sz w:val="28"/>
          <w:szCs w:val="28"/>
        </w:rPr>
        <w:t>р.Сох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. До ближайшей автодороги и высоковольтной ЛЭП в долине </w:t>
      </w:r>
      <w:proofErr w:type="spellStart"/>
      <w:r w:rsidRPr="00802C37">
        <w:rPr>
          <w:rFonts w:ascii="Arial" w:hAnsi="Arial" w:cs="Arial"/>
          <w:sz w:val="28"/>
          <w:szCs w:val="28"/>
        </w:rPr>
        <w:t>р.Сох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30 км"/>
        </w:smartTagPr>
        <w:r w:rsidRPr="00802C37">
          <w:rPr>
            <w:rFonts w:ascii="Arial" w:hAnsi="Arial" w:cs="Arial"/>
            <w:sz w:val="28"/>
            <w:szCs w:val="28"/>
          </w:rPr>
          <w:t>30 км</w:t>
        </w:r>
      </w:smartTag>
      <w:r w:rsidRPr="00802C37">
        <w:rPr>
          <w:rFonts w:ascii="Arial" w:hAnsi="Arial" w:cs="Arial"/>
          <w:sz w:val="28"/>
          <w:szCs w:val="28"/>
        </w:rPr>
        <w:t xml:space="preserve"> и далее по долине </w:t>
      </w:r>
      <w:proofErr w:type="spellStart"/>
      <w:r w:rsidRPr="00802C37">
        <w:rPr>
          <w:rFonts w:ascii="Arial" w:hAnsi="Arial" w:cs="Arial"/>
          <w:sz w:val="28"/>
          <w:szCs w:val="28"/>
        </w:rPr>
        <w:t>р.Сох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 до автотрассы </w:t>
      </w:r>
      <w:proofErr w:type="spellStart"/>
      <w:r w:rsidRPr="00802C37">
        <w:rPr>
          <w:rFonts w:ascii="Arial" w:hAnsi="Arial" w:cs="Arial"/>
          <w:sz w:val="28"/>
          <w:szCs w:val="28"/>
        </w:rPr>
        <w:t>Исфана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 – Баткен – Ош – 30км. Район входит в зону пограничного контроля. </w:t>
      </w:r>
    </w:p>
    <w:p w14:paraId="6A558AC2" w14:textId="752723F4" w:rsidR="00802C37" w:rsidRPr="00802C37" w:rsidRDefault="00802C37" w:rsidP="00802C37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802C37">
        <w:rPr>
          <w:rFonts w:ascii="Arial" w:hAnsi="Arial" w:cs="Arial"/>
          <w:sz w:val="28"/>
          <w:szCs w:val="28"/>
        </w:rPr>
        <w:t xml:space="preserve">Месторождение открыто в 1988г. Изученность месторождения низкая, системного детального изучения поверхности не имеется, результаты аналитических работ разных лет и разных компаний в должной мере не завершены. На месторождение имеются геологические карты </w:t>
      </w:r>
      <w:r w:rsidR="00F43C78">
        <w:rPr>
          <w:rFonts w:ascii="Arial" w:hAnsi="Arial" w:cs="Arial"/>
          <w:sz w:val="28"/>
          <w:szCs w:val="28"/>
        </w:rPr>
        <w:t xml:space="preserve">разных </w:t>
      </w:r>
      <w:r w:rsidRPr="00802C37">
        <w:rPr>
          <w:rFonts w:ascii="Arial" w:hAnsi="Arial" w:cs="Arial"/>
          <w:sz w:val="28"/>
          <w:szCs w:val="28"/>
        </w:rPr>
        <w:t xml:space="preserve">масштабов 1:50000, 1:5000, 1:4000, 1:2800 и текстовая информация. </w:t>
      </w:r>
    </w:p>
    <w:p w14:paraId="3233DE3D" w14:textId="77777777" w:rsidR="00802C37" w:rsidRPr="00897929" w:rsidRDefault="00802C37" w:rsidP="00BF36C4">
      <w:pPr>
        <w:pStyle w:val="a6"/>
        <w:ind w:firstLine="708"/>
        <w:jc w:val="both"/>
        <w:rPr>
          <w:rFonts w:ascii="Arial" w:hAnsi="Arial" w:cs="Arial"/>
          <w:i/>
          <w:iCs/>
          <w:sz w:val="28"/>
          <w:szCs w:val="28"/>
        </w:rPr>
      </w:pPr>
      <w:r w:rsidRPr="00802C37">
        <w:rPr>
          <w:rFonts w:ascii="Arial" w:hAnsi="Arial" w:cs="Arial"/>
          <w:sz w:val="28"/>
          <w:szCs w:val="28"/>
        </w:rPr>
        <w:t xml:space="preserve">Технологическое изучение валовых ниобий-танталовых (пирохлоровых) руд, выполненное немецкой компанией Н.С. </w:t>
      </w:r>
      <w:proofErr w:type="spellStart"/>
      <w:r w:rsidRPr="00802C37">
        <w:rPr>
          <w:rFonts w:ascii="Arial" w:hAnsi="Arial" w:cs="Arial"/>
          <w:sz w:val="28"/>
          <w:szCs w:val="28"/>
          <w:lang w:val="en-US"/>
        </w:rPr>
        <w:t>Starck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2002 г"/>
        </w:smartTagPr>
        <w:r w:rsidRPr="00802C37">
          <w:rPr>
            <w:rFonts w:ascii="Arial" w:hAnsi="Arial" w:cs="Arial"/>
            <w:sz w:val="28"/>
            <w:szCs w:val="28"/>
          </w:rPr>
          <w:t>2002 г</w:t>
        </w:r>
      </w:smartTag>
      <w:r w:rsidRPr="00802C37">
        <w:rPr>
          <w:rFonts w:ascii="Arial" w:hAnsi="Arial" w:cs="Arial"/>
          <w:sz w:val="28"/>
          <w:szCs w:val="28"/>
        </w:rPr>
        <w:t xml:space="preserve">.. доказало принципиальную возможность извлечения концентрата </w:t>
      </w:r>
      <w:proofErr w:type="spellStart"/>
      <w:r w:rsidRPr="00802C37">
        <w:rPr>
          <w:rFonts w:ascii="Arial" w:hAnsi="Arial" w:cs="Arial"/>
          <w:sz w:val="28"/>
          <w:szCs w:val="28"/>
        </w:rPr>
        <w:t>танталосодержащих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 минералов методом гравитационной сепарации </w:t>
      </w:r>
      <w:r w:rsidRPr="00897929">
        <w:rPr>
          <w:rFonts w:ascii="Arial" w:hAnsi="Arial" w:cs="Arial"/>
          <w:i/>
          <w:iCs/>
          <w:sz w:val="28"/>
          <w:szCs w:val="28"/>
        </w:rPr>
        <w:t>с содержаниями в концентрате Та</w:t>
      </w:r>
      <w:r w:rsidRPr="00897929">
        <w:rPr>
          <w:rFonts w:ascii="Arial" w:hAnsi="Arial" w:cs="Arial"/>
          <w:i/>
          <w:iCs/>
          <w:sz w:val="28"/>
          <w:szCs w:val="28"/>
          <w:vertAlign w:val="subscript"/>
        </w:rPr>
        <w:t>2</w:t>
      </w:r>
      <w:r w:rsidRPr="00897929">
        <w:rPr>
          <w:rFonts w:ascii="Arial" w:hAnsi="Arial" w:cs="Arial"/>
          <w:i/>
          <w:iCs/>
          <w:sz w:val="28"/>
          <w:szCs w:val="28"/>
        </w:rPr>
        <w:t>О</w:t>
      </w:r>
      <w:r w:rsidRPr="00897929">
        <w:rPr>
          <w:rFonts w:ascii="Arial" w:hAnsi="Arial" w:cs="Arial"/>
          <w:i/>
          <w:iCs/>
          <w:sz w:val="28"/>
          <w:szCs w:val="28"/>
          <w:vertAlign w:val="subscript"/>
        </w:rPr>
        <w:t>5</w:t>
      </w:r>
      <w:r w:rsidRPr="00897929">
        <w:rPr>
          <w:rFonts w:ascii="Arial" w:hAnsi="Arial" w:cs="Arial"/>
          <w:i/>
          <w:iCs/>
          <w:sz w:val="28"/>
          <w:szCs w:val="28"/>
        </w:rPr>
        <w:t xml:space="preserve"> – до 6.62%, </w:t>
      </w:r>
      <w:r w:rsidRPr="00897929">
        <w:rPr>
          <w:rFonts w:ascii="Arial" w:hAnsi="Arial" w:cs="Arial"/>
          <w:i/>
          <w:iCs/>
          <w:sz w:val="28"/>
          <w:szCs w:val="28"/>
          <w:lang w:val="en-US"/>
        </w:rPr>
        <w:t>Nb</w:t>
      </w:r>
      <w:r w:rsidRPr="00897929">
        <w:rPr>
          <w:rFonts w:ascii="Arial" w:hAnsi="Arial" w:cs="Arial"/>
          <w:i/>
          <w:iCs/>
          <w:sz w:val="28"/>
          <w:szCs w:val="28"/>
          <w:vertAlign w:val="subscript"/>
        </w:rPr>
        <w:t>2</w:t>
      </w:r>
      <w:r w:rsidRPr="00897929">
        <w:rPr>
          <w:rFonts w:ascii="Arial" w:hAnsi="Arial" w:cs="Arial"/>
          <w:i/>
          <w:iCs/>
          <w:sz w:val="28"/>
          <w:szCs w:val="28"/>
        </w:rPr>
        <w:t>О</w:t>
      </w:r>
      <w:r w:rsidRPr="00897929">
        <w:rPr>
          <w:rFonts w:ascii="Arial" w:hAnsi="Arial" w:cs="Arial"/>
          <w:i/>
          <w:iCs/>
          <w:sz w:val="28"/>
          <w:szCs w:val="28"/>
          <w:vertAlign w:val="subscript"/>
        </w:rPr>
        <w:t>5</w:t>
      </w:r>
      <w:r w:rsidRPr="00897929">
        <w:rPr>
          <w:rFonts w:ascii="Arial" w:hAnsi="Arial" w:cs="Arial"/>
          <w:i/>
          <w:iCs/>
          <w:sz w:val="28"/>
          <w:szCs w:val="28"/>
          <w:vertAlign w:val="superscript"/>
        </w:rPr>
        <w:t xml:space="preserve"> </w:t>
      </w:r>
      <w:r w:rsidRPr="00897929">
        <w:rPr>
          <w:rFonts w:ascii="Arial" w:hAnsi="Arial" w:cs="Arial"/>
          <w:i/>
          <w:iCs/>
          <w:sz w:val="28"/>
          <w:szCs w:val="28"/>
        </w:rPr>
        <w:t>– до 13.31%, а после перечистки концентрата методом магнитной сепарации получение показателей содержаний Та</w:t>
      </w:r>
      <w:r w:rsidRPr="00897929">
        <w:rPr>
          <w:rFonts w:ascii="Arial" w:hAnsi="Arial" w:cs="Arial"/>
          <w:i/>
          <w:iCs/>
          <w:sz w:val="28"/>
          <w:szCs w:val="28"/>
          <w:vertAlign w:val="subscript"/>
        </w:rPr>
        <w:t>2</w:t>
      </w:r>
      <w:r w:rsidRPr="00897929">
        <w:rPr>
          <w:rFonts w:ascii="Arial" w:hAnsi="Arial" w:cs="Arial"/>
          <w:i/>
          <w:iCs/>
          <w:sz w:val="28"/>
          <w:szCs w:val="28"/>
        </w:rPr>
        <w:t>О</w:t>
      </w:r>
      <w:r w:rsidRPr="00897929">
        <w:rPr>
          <w:rFonts w:ascii="Arial" w:hAnsi="Arial" w:cs="Arial"/>
          <w:i/>
          <w:iCs/>
          <w:sz w:val="28"/>
          <w:szCs w:val="28"/>
          <w:vertAlign w:val="subscript"/>
        </w:rPr>
        <w:t>5</w:t>
      </w:r>
      <w:r w:rsidRPr="00897929">
        <w:rPr>
          <w:rFonts w:ascii="Arial" w:hAnsi="Arial" w:cs="Arial"/>
          <w:i/>
          <w:iCs/>
          <w:sz w:val="28"/>
          <w:szCs w:val="28"/>
        </w:rPr>
        <w:t xml:space="preserve"> – до 16.75%, </w:t>
      </w:r>
      <w:r w:rsidRPr="00897929">
        <w:rPr>
          <w:rFonts w:ascii="Arial" w:hAnsi="Arial" w:cs="Arial"/>
          <w:i/>
          <w:iCs/>
          <w:sz w:val="28"/>
          <w:szCs w:val="28"/>
          <w:lang w:val="en-US"/>
        </w:rPr>
        <w:t>Nb</w:t>
      </w:r>
      <w:r w:rsidRPr="00897929">
        <w:rPr>
          <w:rFonts w:ascii="Arial" w:hAnsi="Arial" w:cs="Arial"/>
          <w:i/>
          <w:iCs/>
          <w:sz w:val="28"/>
          <w:szCs w:val="28"/>
          <w:vertAlign w:val="subscript"/>
        </w:rPr>
        <w:t>2</w:t>
      </w:r>
      <w:r w:rsidRPr="00897929">
        <w:rPr>
          <w:rFonts w:ascii="Arial" w:hAnsi="Arial" w:cs="Arial"/>
          <w:i/>
          <w:iCs/>
          <w:sz w:val="28"/>
          <w:szCs w:val="28"/>
        </w:rPr>
        <w:t>О</w:t>
      </w:r>
      <w:r w:rsidRPr="00897929">
        <w:rPr>
          <w:rFonts w:ascii="Arial" w:hAnsi="Arial" w:cs="Arial"/>
          <w:i/>
          <w:iCs/>
          <w:sz w:val="28"/>
          <w:szCs w:val="28"/>
          <w:vertAlign w:val="subscript"/>
        </w:rPr>
        <w:t>5</w:t>
      </w:r>
      <w:r w:rsidRPr="00897929">
        <w:rPr>
          <w:rFonts w:ascii="Arial" w:hAnsi="Arial" w:cs="Arial"/>
          <w:i/>
          <w:iCs/>
          <w:sz w:val="28"/>
          <w:szCs w:val="28"/>
          <w:vertAlign w:val="superscript"/>
        </w:rPr>
        <w:t xml:space="preserve"> </w:t>
      </w:r>
      <w:r w:rsidRPr="00897929">
        <w:rPr>
          <w:rFonts w:ascii="Arial" w:hAnsi="Arial" w:cs="Arial"/>
          <w:i/>
          <w:iCs/>
          <w:sz w:val="28"/>
          <w:szCs w:val="28"/>
        </w:rPr>
        <w:t xml:space="preserve">– 43.04%. </w:t>
      </w:r>
    </w:p>
    <w:p w14:paraId="507229F1" w14:textId="6BF36C93" w:rsidR="00802C37" w:rsidRPr="00802C37" w:rsidRDefault="00802C37" w:rsidP="00DE1170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DE1170">
        <w:rPr>
          <w:rFonts w:ascii="Arial" w:hAnsi="Arial" w:cs="Arial"/>
          <w:b/>
          <w:bCs/>
          <w:sz w:val="28"/>
          <w:szCs w:val="28"/>
        </w:rPr>
        <w:t xml:space="preserve">Прогнозные ресурсы </w:t>
      </w:r>
      <w:r w:rsidRPr="00802C37">
        <w:rPr>
          <w:rFonts w:ascii="Arial" w:hAnsi="Arial" w:cs="Arial"/>
          <w:sz w:val="28"/>
          <w:szCs w:val="28"/>
        </w:rPr>
        <w:t>Т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>О</w:t>
      </w:r>
      <w:r w:rsidRPr="00802C37">
        <w:rPr>
          <w:rFonts w:ascii="Arial" w:hAnsi="Arial" w:cs="Arial"/>
          <w:sz w:val="28"/>
          <w:szCs w:val="28"/>
          <w:vertAlign w:val="subscript"/>
        </w:rPr>
        <w:t>5</w:t>
      </w:r>
      <w:r w:rsidRPr="00802C37">
        <w:rPr>
          <w:rFonts w:ascii="Arial" w:hAnsi="Arial" w:cs="Arial"/>
          <w:sz w:val="28"/>
          <w:szCs w:val="28"/>
        </w:rPr>
        <w:t xml:space="preserve">, </w:t>
      </w:r>
      <w:r w:rsidRPr="00802C37">
        <w:rPr>
          <w:rFonts w:ascii="Arial" w:hAnsi="Arial" w:cs="Arial"/>
          <w:sz w:val="28"/>
          <w:szCs w:val="28"/>
          <w:lang w:val="en-US"/>
        </w:rPr>
        <w:t>Nb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>О</w:t>
      </w:r>
      <w:r w:rsidRPr="00802C37">
        <w:rPr>
          <w:rFonts w:ascii="Arial" w:hAnsi="Arial" w:cs="Arial"/>
          <w:sz w:val="28"/>
          <w:szCs w:val="28"/>
          <w:vertAlign w:val="subscript"/>
        </w:rPr>
        <w:t>5</w:t>
      </w:r>
      <w:r w:rsidRPr="00802C37">
        <w:rPr>
          <w:rFonts w:ascii="Arial" w:hAnsi="Arial" w:cs="Arial"/>
          <w:sz w:val="28"/>
          <w:szCs w:val="28"/>
        </w:rPr>
        <w:t>, сопутствующей суммы редких земель (Σ</w:t>
      </w:r>
      <w:r w:rsidRPr="00802C37">
        <w:rPr>
          <w:rFonts w:ascii="Arial" w:hAnsi="Arial" w:cs="Arial"/>
          <w:sz w:val="28"/>
          <w:szCs w:val="28"/>
          <w:lang w:val="en-US"/>
        </w:rPr>
        <w:t>TR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  <w:lang w:val="en-US"/>
        </w:rPr>
        <w:t>O</w:t>
      </w:r>
      <w:r w:rsidRPr="00802C37">
        <w:rPr>
          <w:rFonts w:ascii="Arial" w:hAnsi="Arial" w:cs="Arial"/>
          <w:sz w:val="28"/>
          <w:szCs w:val="28"/>
          <w:vertAlign w:val="subscript"/>
        </w:rPr>
        <w:t>3</w:t>
      </w:r>
      <w:r w:rsidRPr="00802C37">
        <w:rPr>
          <w:rFonts w:ascii="Arial" w:hAnsi="Arial" w:cs="Arial"/>
          <w:sz w:val="28"/>
          <w:szCs w:val="28"/>
        </w:rPr>
        <w:t>) и оксида циркония (</w:t>
      </w:r>
      <w:r w:rsidRPr="00802C37">
        <w:rPr>
          <w:rFonts w:ascii="Arial" w:hAnsi="Arial" w:cs="Arial"/>
          <w:sz w:val="28"/>
          <w:szCs w:val="28"/>
          <w:lang w:val="en-US"/>
        </w:rPr>
        <w:t>Zr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  <w:lang w:val="en-US"/>
        </w:rPr>
        <w:t>O</w:t>
      </w:r>
      <w:r w:rsidRPr="00802C37">
        <w:rPr>
          <w:rFonts w:ascii="Arial" w:hAnsi="Arial" w:cs="Arial"/>
          <w:sz w:val="28"/>
          <w:szCs w:val="28"/>
        </w:rPr>
        <w:t xml:space="preserve">) составляют: </w:t>
      </w:r>
      <w:r w:rsidR="00DE1170" w:rsidRPr="00802C37">
        <w:rPr>
          <w:rFonts w:ascii="Arial" w:hAnsi="Arial" w:cs="Arial"/>
          <w:sz w:val="28"/>
          <w:szCs w:val="28"/>
        </w:rPr>
        <w:t>руда 88 млн. 148 тыс. т</w:t>
      </w:r>
      <w:r w:rsidR="00DE1170">
        <w:rPr>
          <w:rFonts w:ascii="Arial" w:hAnsi="Arial" w:cs="Arial"/>
          <w:sz w:val="28"/>
          <w:szCs w:val="28"/>
        </w:rPr>
        <w:t xml:space="preserve">, </w:t>
      </w:r>
      <w:r w:rsidR="00DE1170" w:rsidRPr="00DE1170">
        <w:rPr>
          <w:rFonts w:ascii="Arial" w:hAnsi="Arial" w:cs="Arial"/>
          <w:b/>
          <w:bCs/>
          <w:sz w:val="28"/>
          <w:szCs w:val="28"/>
        </w:rPr>
        <w:t>Та</w:t>
      </w:r>
      <w:r w:rsidR="00DE1170" w:rsidRPr="00DE1170">
        <w:rPr>
          <w:rFonts w:ascii="Arial" w:hAnsi="Arial" w:cs="Arial"/>
          <w:b/>
          <w:bCs/>
          <w:sz w:val="28"/>
          <w:szCs w:val="28"/>
          <w:vertAlign w:val="subscript"/>
        </w:rPr>
        <w:t>2</w:t>
      </w:r>
      <w:r w:rsidR="00DE1170" w:rsidRPr="00DE1170">
        <w:rPr>
          <w:rFonts w:ascii="Arial" w:hAnsi="Arial" w:cs="Arial"/>
          <w:b/>
          <w:bCs/>
          <w:sz w:val="28"/>
          <w:szCs w:val="28"/>
        </w:rPr>
        <w:t>О</w:t>
      </w:r>
      <w:r w:rsidR="00DE1170" w:rsidRPr="00DE1170">
        <w:rPr>
          <w:rFonts w:ascii="Arial" w:hAnsi="Arial" w:cs="Arial"/>
          <w:b/>
          <w:bCs/>
          <w:sz w:val="28"/>
          <w:szCs w:val="28"/>
          <w:vertAlign w:val="subscript"/>
        </w:rPr>
        <w:t>5</w:t>
      </w:r>
      <w:r w:rsidR="00DE1170" w:rsidRPr="00DE1170">
        <w:rPr>
          <w:rFonts w:ascii="Arial" w:hAnsi="Arial" w:cs="Arial"/>
          <w:b/>
          <w:bCs/>
          <w:sz w:val="28"/>
          <w:szCs w:val="28"/>
        </w:rPr>
        <w:t xml:space="preserve"> – 56194 т.</w:t>
      </w:r>
      <w:r w:rsidR="00DE1170">
        <w:rPr>
          <w:rFonts w:ascii="Arial" w:hAnsi="Arial" w:cs="Arial"/>
          <w:b/>
          <w:bCs/>
          <w:sz w:val="28"/>
          <w:szCs w:val="28"/>
        </w:rPr>
        <w:t xml:space="preserve"> </w:t>
      </w:r>
      <w:r w:rsidR="00DE1170" w:rsidRPr="00DE1170">
        <w:rPr>
          <w:rFonts w:ascii="Arial" w:hAnsi="Arial" w:cs="Arial"/>
          <w:sz w:val="28"/>
          <w:szCs w:val="28"/>
        </w:rPr>
        <w:t>содержание</w:t>
      </w:r>
      <w:r w:rsidR="00DE1170">
        <w:rPr>
          <w:rFonts w:ascii="Arial" w:hAnsi="Arial" w:cs="Arial"/>
          <w:b/>
          <w:bCs/>
          <w:sz w:val="28"/>
          <w:szCs w:val="28"/>
        </w:rPr>
        <w:t xml:space="preserve"> </w:t>
      </w:r>
      <w:r w:rsidR="00DE1170" w:rsidRPr="00802C37">
        <w:rPr>
          <w:rFonts w:ascii="Arial" w:hAnsi="Arial" w:cs="Arial"/>
          <w:sz w:val="28"/>
          <w:szCs w:val="28"/>
        </w:rPr>
        <w:t>Та</w:t>
      </w:r>
      <w:r w:rsidR="00DE1170" w:rsidRPr="00802C37">
        <w:rPr>
          <w:rFonts w:ascii="Arial" w:hAnsi="Arial" w:cs="Arial"/>
          <w:sz w:val="28"/>
          <w:szCs w:val="28"/>
          <w:vertAlign w:val="subscript"/>
        </w:rPr>
        <w:t>2</w:t>
      </w:r>
      <w:r w:rsidR="00DE1170" w:rsidRPr="00802C37">
        <w:rPr>
          <w:rFonts w:ascii="Arial" w:hAnsi="Arial" w:cs="Arial"/>
          <w:sz w:val="28"/>
          <w:szCs w:val="28"/>
        </w:rPr>
        <w:t>О</w:t>
      </w:r>
      <w:r w:rsidR="00DE1170" w:rsidRPr="00802C37">
        <w:rPr>
          <w:rFonts w:ascii="Arial" w:hAnsi="Arial" w:cs="Arial"/>
          <w:sz w:val="28"/>
          <w:szCs w:val="28"/>
          <w:vertAlign w:val="subscript"/>
        </w:rPr>
        <w:t>5</w:t>
      </w:r>
      <w:r w:rsidR="00DE1170" w:rsidRPr="00802C37">
        <w:rPr>
          <w:rFonts w:ascii="Arial" w:hAnsi="Arial" w:cs="Arial"/>
          <w:sz w:val="28"/>
          <w:szCs w:val="28"/>
        </w:rPr>
        <w:t xml:space="preserve"> – 0.664%</w:t>
      </w:r>
      <w:r w:rsidR="00DE1170">
        <w:rPr>
          <w:rFonts w:ascii="Arial" w:hAnsi="Arial" w:cs="Arial"/>
          <w:sz w:val="28"/>
          <w:szCs w:val="28"/>
        </w:rPr>
        <w:t xml:space="preserve">. </w:t>
      </w:r>
      <w:r w:rsidR="00DE1170" w:rsidRPr="00802C37">
        <w:rPr>
          <w:rFonts w:ascii="Arial" w:hAnsi="Arial" w:cs="Arial"/>
          <w:sz w:val="28"/>
          <w:szCs w:val="28"/>
          <w:lang w:val="en-US"/>
        </w:rPr>
        <w:t>N</w:t>
      </w:r>
      <w:r w:rsidR="00DE1170" w:rsidRPr="00802C37">
        <w:rPr>
          <w:rFonts w:ascii="Arial" w:hAnsi="Arial" w:cs="Arial"/>
          <w:sz w:val="28"/>
          <w:szCs w:val="28"/>
          <w:vertAlign w:val="subscript"/>
        </w:rPr>
        <w:t>2</w:t>
      </w:r>
      <w:r w:rsidR="00DE1170" w:rsidRPr="00802C37">
        <w:rPr>
          <w:rFonts w:ascii="Arial" w:hAnsi="Arial" w:cs="Arial"/>
          <w:sz w:val="28"/>
          <w:szCs w:val="28"/>
        </w:rPr>
        <w:t>О</w:t>
      </w:r>
      <w:r w:rsidR="00DE1170" w:rsidRPr="00802C37">
        <w:rPr>
          <w:rFonts w:ascii="Arial" w:hAnsi="Arial" w:cs="Arial"/>
          <w:sz w:val="28"/>
          <w:szCs w:val="28"/>
          <w:vertAlign w:val="subscript"/>
        </w:rPr>
        <w:t>5</w:t>
      </w:r>
      <w:r w:rsidR="00DE1170">
        <w:rPr>
          <w:rFonts w:ascii="Arial" w:hAnsi="Arial" w:cs="Arial"/>
          <w:sz w:val="28"/>
          <w:szCs w:val="28"/>
          <w:vertAlign w:val="subscript"/>
        </w:rPr>
        <w:t xml:space="preserve"> </w:t>
      </w:r>
      <w:r w:rsidR="00DE1170" w:rsidRPr="00802C37">
        <w:rPr>
          <w:rFonts w:ascii="Arial" w:hAnsi="Arial" w:cs="Arial"/>
          <w:sz w:val="28"/>
          <w:szCs w:val="28"/>
        </w:rPr>
        <w:t>руда 88 млн. 248</w:t>
      </w:r>
      <w:r w:rsidR="00DE1170">
        <w:rPr>
          <w:rFonts w:ascii="Arial" w:hAnsi="Arial" w:cs="Arial"/>
          <w:sz w:val="28"/>
          <w:szCs w:val="28"/>
        </w:rPr>
        <w:t xml:space="preserve"> </w:t>
      </w:r>
      <w:r w:rsidR="00DE1170" w:rsidRPr="00DE1170">
        <w:rPr>
          <w:rFonts w:ascii="Arial" w:hAnsi="Arial" w:cs="Arial"/>
          <w:b/>
          <w:bCs/>
          <w:sz w:val="28"/>
          <w:szCs w:val="28"/>
          <w:lang w:val="en-US"/>
        </w:rPr>
        <w:t>N</w:t>
      </w:r>
      <w:r w:rsidR="00DE1170" w:rsidRPr="00DE1170">
        <w:rPr>
          <w:rFonts w:ascii="Arial" w:hAnsi="Arial" w:cs="Arial"/>
          <w:b/>
          <w:bCs/>
          <w:sz w:val="28"/>
          <w:szCs w:val="28"/>
          <w:vertAlign w:val="subscript"/>
        </w:rPr>
        <w:t>2</w:t>
      </w:r>
      <w:r w:rsidR="00DE1170" w:rsidRPr="00DE1170">
        <w:rPr>
          <w:rFonts w:ascii="Arial" w:hAnsi="Arial" w:cs="Arial"/>
          <w:b/>
          <w:bCs/>
          <w:sz w:val="28"/>
          <w:szCs w:val="28"/>
        </w:rPr>
        <w:t>О</w:t>
      </w:r>
      <w:r w:rsidR="00DE1170" w:rsidRPr="00DE1170">
        <w:rPr>
          <w:rFonts w:ascii="Arial" w:hAnsi="Arial" w:cs="Arial"/>
          <w:b/>
          <w:bCs/>
          <w:sz w:val="28"/>
          <w:szCs w:val="28"/>
          <w:vertAlign w:val="subscript"/>
        </w:rPr>
        <w:t>5</w:t>
      </w:r>
      <w:r w:rsidR="00DE1170" w:rsidRPr="00DE1170">
        <w:rPr>
          <w:rFonts w:ascii="Arial" w:hAnsi="Arial" w:cs="Arial"/>
          <w:b/>
          <w:bCs/>
          <w:sz w:val="28"/>
          <w:szCs w:val="28"/>
        </w:rPr>
        <w:t xml:space="preserve"> – 9707 т.</w:t>
      </w:r>
      <w:r w:rsidR="00DE1170">
        <w:rPr>
          <w:rFonts w:ascii="Arial" w:hAnsi="Arial" w:cs="Arial"/>
          <w:sz w:val="28"/>
          <w:szCs w:val="28"/>
        </w:rPr>
        <w:t xml:space="preserve"> </w:t>
      </w:r>
      <w:r w:rsidR="00DE1170" w:rsidRPr="00802C37">
        <w:rPr>
          <w:rFonts w:ascii="Arial" w:hAnsi="Arial" w:cs="Arial"/>
          <w:sz w:val="28"/>
          <w:szCs w:val="28"/>
          <w:lang w:val="en-US"/>
        </w:rPr>
        <w:t>N</w:t>
      </w:r>
      <w:r w:rsidR="00DE1170" w:rsidRPr="00802C37">
        <w:rPr>
          <w:rFonts w:ascii="Arial" w:hAnsi="Arial" w:cs="Arial"/>
          <w:sz w:val="28"/>
          <w:szCs w:val="28"/>
          <w:vertAlign w:val="subscript"/>
        </w:rPr>
        <w:t>2</w:t>
      </w:r>
      <w:r w:rsidR="00DE1170" w:rsidRPr="00802C37">
        <w:rPr>
          <w:rFonts w:ascii="Arial" w:hAnsi="Arial" w:cs="Arial"/>
          <w:sz w:val="28"/>
          <w:szCs w:val="28"/>
        </w:rPr>
        <w:t>О</w:t>
      </w:r>
      <w:r w:rsidR="00DE1170" w:rsidRPr="00802C37">
        <w:rPr>
          <w:rFonts w:ascii="Arial" w:hAnsi="Arial" w:cs="Arial"/>
          <w:sz w:val="28"/>
          <w:szCs w:val="28"/>
          <w:vertAlign w:val="subscript"/>
        </w:rPr>
        <w:t>5</w:t>
      </w:r>
      <w:r w:rsidR="00DE1170" w:rsidRPr="00802C37">
        <w:rPr>
          <w:rFonts w:ascii="Arial" w:hAnsi="Arial" w:cs="Arial"/>
          <w:sz w:val="28"/>
          <w:szCs w:val="28"/>
        </w:rPr>
        <w:t xml:space="preserve"> – 0.</w:t>
      </w:r>
      <w:r w:rsidR="00DE1170" w:rsidRPr="00DE1170">
        <w:rPr>
          <w:rFonts w:ascii="Arial" w:hAnsi="Arial" w:cs="Arial"/>
          <w:sz w:val="28"/>
          <w:szCs w:val="28"/>
        </w:rPr>
        <w:t>011</w:t>
      </w:r>
      <w:r w:rsidR="00DE1170" w:rsidRPr="00802C37">
        <w:rPr>
          <w:rFonts w:ascii="Arial" w:hAnsi="Arial" w:cs="Arial"/>
          <w:sz w:val="28"/>
          <w:szCs w:val="28"/>
        </w:rPr>
        <w:t>%</w:t>
      </w:r>
      <w:r w:rsidR="00DE1170">
        <w:rPr>
          <w:rFonts w:ascii="Arial" w:hAnsi="Arial" w:cs="Arial"/>
          <w:sz w:val="28"/>
          <w:szCs w:val="28"/>
        </w:rPr>
        <w:t xml:space="preserve">. </w:t>
      </w:r>
      <w:r w:rsidRPr="00DE1170">
        <w:rPr>
          <w:rFonts w:ascii="Arial" w:hAnsi="Arial" w:cs="Arial"/>
          <w:b/>
          <w:bCs/>
          <w:sz w:val="28"/>
          <w:szCs w:val="28"/>
        </w:rPr>
        <w:t>Сумма редких земель (Σ</w:t>
      </w:r>
      <w:r w:rsidRPr="00DE1170">
        <w:rPr>
          <w:rFonts w:ascii="Arial" w:hAnsi="Arial" w:cs="Arial"/>
          <w:b/>
          <w:bCs/>
          <w:sz w:val="28"/>
          <w:szCs w:val="28"/>
          <w:lang w:val="en-US"/>
        </w:rPr>
        <w:t>TR</w:t>
      </w:r>
      <w:r w:rsidRPr="00DE1170">
        <w:rPr>
          <w:rFonts w:ascii="Arial" w:hAnsi="Arial" w:cs="Arial"/>
          <w:b/>
          <w:bCs/>
          <w:sz w:val="28"/>
          <w:szCs w:val="28"/>
          <w:vertAlign w:val="subscript"/>
        </w:rPr>
        <w:t>2</w:t>
      </w:r>
      <w:r w:rsidRPr="00DE1170">
        <w:rPr>
          <w:rFonts w:ascii="Arial" w:hAnsi="Arial" w:cs="Arial"/>
          <w:b/>
          <w:bCs/>
          <w:sz w:val="28"/>
          <w:szCs w:val="28"/>
          <w:lang w:val="en-US"/>
        </w:rPr>
        <w:t>O</w:t>
      </w:r>
      <w:r w:rsidRPr="00DE1170">
        <w:rPr>
          <w:rFonts w:ascii="Arial" w:hAnsi="Arial" w:cs="Arial"/>
          <w:b/>
          <w:bCs/>
          <w:sz w:val="28"/>
          <w:szCs w:val="28"/>
          <w:vertAlign w:val="subscript"/>
        </w:rPr>
        <w:t>3</w:t>
      </w:r>
      <w:r w:rsidRPr="00DE1170">
        <w:rPr>
          <w:rFonts w:ascii="Arial" w:hAnsi="Arial" w:cs="Arial"/>
          <w:b/>
          <w:bCs/>
          <w:sz w:val="28"/>
          <w:szCs w:val="28"/>
        </w:rPr>
        <w:t>)</w:t>
      </w:r>
      <w:r w:rsidRPr="00802C37">
        <w:rPr>
          <w:rFonts w:ascii="Arial" w:hAnsi="Arial" w:cs="Arial"/>
          <w:sz w:val="28"/>
          <w:szCs w:val="28"/>
        </w:rPr>
        <w:t xml:space="preserve"> – категория Р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 xml:space="preserve"> – </w:t>
      </w:r>
      <w:r w:rsidRPr="00DE1170">
        <w:rPr>
          <w:rFonts w:ascii="Arial" w:hAnsi="Arial" w:cs="Arial"/>
          <w:b/>
          <w:bCs/>
          <w:sz w:val="28"/>
          <w:szCs w:val="28"/>
        </w:rPr>
        <w:t>22062 т металла</w:t>
      </w:r>
      <w:r w:rsidR="00DE1170">
        <w:rPr>
          <w:rFonts w:ascii="Arial" w:hAnsi="Arial" w:cs="Arial"/>
          <w:sz w:val="28"/>
          <w:szCs w:val="28"/>
        </w:rPr>
        <w:t xml:space="preserve">, </w:t>
      </w:r>
      <w:r w:rsidRPr="00DE1170">
        <w:rPr>
          <w:rFonts w:ascii="Arial" w:hAnsi="Arial" w:cs="Arial"/>
          <w:b/>
          <w:bCs/>
          <w:sz w:val="28"/>
          <w:szCs w:val="28"/>
        </w:rPr>
        <w:t>Оксид циркония (</w:t>
      </w:r>
      <w:proofErr w:type="spellStart"/>
      <w:r w:rsidRPr="00DE1170">
        <w:rPr>
          <w:rFonts w:ascii="Arial" w:hAnsi="Arial" w:cs="Arial"/>
          <w:b/>
          <w:bCs/>
          <w:sz w:val="28"/>
          <w:szCs w:val="28"/>
          <w:lang w:val="en-US"/>
        </w:rPr>
        <w:t>Zr</w:t>
      </w:r>
      <w:proofErr w:type="spellEnd"/>
      <w:r w:rsidRPr="00DE1170">
        <w:rPr>
          <w:rFonts w:ascii="Arial" w:hAnsi="Arial" w:cs="Arial"/>
          <w:b/>
          <w:bCs/>
          <w:sz w:val="28"/>
          <w:szCs w:val="28"/>
          <w:vertAlign w:val="subscript"/>
        </w:rPr>
        <w:t>2</w:t>
      </w:r>
      <w:r w:rsidRPr="00DE1170">
        <w:rPr>
          <w:rFonts w:ascii="Arial" w:hAnsi="Arial" w:cs="Arial"/>
          <w:b/>
          <w:bCs/>
          <w:sz w:val="28"/>
          <w:szCs w:val="28"/>
          <w:lang w:val="en-US"/>
        </w:rPr>
        <w:t>O</w:t>
      </w:r>
      <w:r w:rsidRPr="00DE1170">
        <w:rPr>
          <w:rFonts w:ascii="Arial" w:hAnsi="Arial" w:cs="Arial"/>
          <w:b/>
          <w:bCs/>
          <w:sz w:val="28"/>
          <w:szCs w:val="28"/>
        </w:rPr>
        <w:t>)</w:t>
      </w:r>
      <w:r w:rsidRPr="00802C37">
        <w:rPr>
          <w:rFonts w:ascii="Arial" w:hAnsi="Arial" w:cs="Arial"/>
          <w:sz w:val="28"/>
          <w:szCs w:val="28"/>
        </w:rPr>
        <w:t xml:space="preserve"> - категория Р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 xml:space="preserve"> – </w:t>
      </w:r>
      <w:r w:rsidRPr="00DE1170">
        <w:rPr>
          <w:rFonts w:ascii="Arial" w:hAnsi="Arial" w:cs="Arial"/>
          <w:b/>
          <w:bCs/>
          <w:sz w:val="28"/>
          <w:szCs w:val="28"/>
        </w:rPr>
        <w:t>9707 т</w:t>
      </w:r>
      <w:r w:rsidRPr="00802C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02C37">
        <w:rPr>
          <w:rFonts w:ascii="Arial" w:hAnsi="Arial" w:cs="Arial"/>
          <w:sz w:val="28"/>
          <w:szCs w:val="28"/>
          <w:lang w:val="en-US"/>
        </w:rPr>
        <w:t>ZrO</w:t>
      </w:r>
      <w:proofErr w:type="spellEnd"/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 xml:space="preserve"> при содержании </w:t>
      </w:r>
      <w:proofErr w:type="spellStart"/>
      <w:r w:rsidRPr="00802C37">
        <w:rPr>
          <w:rFonts w:ascii="Arial" w:hAnsi="Arial" w:cs="Arial"/>
          <w:sz w:val="28"/>
          <w:szCs w:val="28"/>
          <w:lang w:val="en-US"/>
        </w:rPr>
        <w:t>ZrO</w:t>
      </w:r>
      <w:proofErr w:type="spellEnd"/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 xml:space="preserve"> в руде 0.011%. Глубина оценки – 300-</w:t>
      </w:r>
      <w:smartTag w:uri="urn:schemas-microsoft-com:office:smarttags" w:element="metricconverter">
        <w:smartTagPr>
          <w:attr w:name="ProductID" w:val="600 м"/>
        </w:smartTagPr>
        <w:r w:rsidRPr="00802C37">
          <w:rPr>
            <w:rFonts w:ascii="Arial" w:hAnsi="Arial" w:cs="Arial"/>
            <w:sz w:val="28"/>
            <w:szCs w:val="28"/>
          </w:rPr>
          <w:t>600 м</w:t>
        </w:r>
      </w:smartTag>
      <w:r w:rsidRPr="00802C37">
        <w:rPr>
          <w:rFonts w:ascii="Arial" w:hAnsi="Arial" w:cs="Arial"/>
          <w:sz w:val="28"/>
          <w:szCs w:val="28"/>
        </w:rPr>
        <w:t xml:space="preserve">. </w:t>
      </w:r>
    </w:p>
    <w:p w14:paraId="705FFA79" w14:textId="204C533B" w:rsidR="00802C37" w:rsidRPr="00802C37" w:rsidRDefault="00802C37" w:rsidP="00BF36C4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802C37">
        <w:rPr>
          <w:rFonts w:ascii="Arial" w:hAnsi="Arial" w:cs="Arial"/>
          <w:b/>
          <w:sz w:val="28"/>
          <w:szCs w:val="28"/>
        </w:rPr>
        <w:t xml:space="preserve">Месторождение тантала </w:t>
      </w:r>
      <w:proofErr w:type="spellStart"/>
      <w:r w:rsidRPr="00802C37">
        <w:rPr>
          <w:rFonts w:ascii="Arial" w:hAnsi="Arial" w:cs="Arial"/>
          <w:b/>
          <w:sz w:val="28"/>
          <w:szCs w:val="28"/>
        </w:rPr>
        <w:t>Тутек</w:t>
      </w:r>
      <w:proofErr w:type="spellEnd"/>
      <w:r w:rsidRPr="00802C37">
        <w:rPr>
          <w:rFonts w:ascii="Arial" w:hAnsi="Arial" w:cs="Arial"/>
          <w:b/>
          <w:sz w:val="28"/>
          <w:szCs w:val="28"/>
        </w:rPr>
        <w:t xml:space="preserve"> </w:t>
      </w:r>
      <w:r w:rsidRPr="00802C37">
        <w:rPr>
          <w:rFonts w:ascii="Arial" w:hAnsi="Arial" w:cs="Arial"/>
          <w:sz w:val="28"/>
          <w:szCs w:val="28"/>
        </w:rPr>
        <w:t xml:space="preserve">расположено в </w:t>
      </w:r>
      <w:proofErr w:type="spellStart"/>
      <w:r w:rsidRPr="00802C37">
        <w:rPr>
          <w:rFonts w:ascii="Arial" w:hAnsi="Arial" w:cs="Arial"/>
          <w:sz w:val="28"/>
          <w:szCs w:val="28"/>
        </w:rPr>
        <w:t>Баткенском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 районе в верховьях </w:t>
      </w:r>
      <w:proofErr w:type="spellStart"/>
      <w:r w:rsidRPr="00802C37">
        <w:rPr>
          <w:rFonts w:ascii="Arial" w:hAnsi="Arial" w:cs="Arial"/>
          <w:sz w:val="28"/>
          <w:szCs w:val="28"/>
        </w:rPr>
        <w:t>руч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802C37">
        <w:rPr>
          <w:rFonts w:ascii="Arial" w:hAnsi="Arial" w:cs="Arial"/>
          <w:sz w:val="28"/>
          <w:szCs w:val="28"/>
        </w:rPr>
        <w:t>Актерек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 – левого составляющего </w:t>
      </w:r>
      <w:proofErr w:type="spellStart"/>
      <w:r w:rsidRPr="00802C37">
        <w:rPr>
          <w:rFonts w:ascii="Arial" w:hAnsi="Arial" w:cs="Arial"/>
          <w:sz w:val="28"/>
          <w:szCs w:val="28"/>
        </w:rPr>
        <w:t>р.Сох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, в </w:t>
      </w:r>
      <w:smartTag w:uri="urn:schemas-microsoft-com:office:smarttags" w:element="metricconverter">
        <w:smartTagPr>
          <w:attr w:name="ProductID" w:val="10 км"/>
        </w:smartTagPr>
        <w:r w:rsidRPr="00802C37">
          <w:rPr>
            <w:rFonts w:ascii="Arial" w:hAnsi="Arial" w:cs="Arial"/>
            <w:sz w:val="28"/>
            <w:szCs w:val="28"/>
          </w:rPr>
          <w:t>10 км</w:t>
        </w:r>
      </w:smartTag>
      <w:r w:rsidRPr="00802C37">
        <w:rPr>
          <w:rFonts w:ascii="Arial" w:hAnsi="Arial" w:cs="Arial"/>
          <w:sz w:val="28"/>
          <w:szCs w:val="28"/>
        </w:rPr>
        <w:t xml:space="preserve"> южнее месторождения </w:t>
      </w:r>
      <w:proofErr w:type="spellStart"/>
      <w:r w:rsidRPr="00802C37">
        <w:rPr>
          <w:rFonts w:ascii="Arial" w:hAnsi="Arial" w:cs="Arial"/>
          <w:sz w:val="28"/>
          <w:szCs w:val="28"/>
        </w:rPr>
        <w:t>Дельбек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, на высотах 3500-3700м, в неосвоенном районе. </w:t>
      </w:r>
    </w:p>
    <w:p w14:paraId="2D18DCA2" w14:textId="2B21B0C9" w:rsidR="00802C37" w:rsidRPr="00802C37" w:rsidRDefault="00802C37" w:rsidP="00BF36C4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802C37">
        <w:rPr>
          <w:rFonts w:ascii="Arial" w:hAnsi="Arial" w:cs="Arial"/>
          <w:sz w:val="28"/>
          <w:szCs w:val="28"/>
        </w:rPr>
        <w:t xml:space="preserve">Месторождение открыто в </w:t>
      </w:r>
      <w:smartTag w:uri="urn:schemas-microsoft-com:office:smarttags" w:element="metricconverter">
        <w:smartTagPr>
          <w:attr w:name="ProductID" w:val="1947 г"/>
        </w:smartTagPr>
        <w:r w:rsidRPr="00802C37">
          <w:rPr>
            <w:rFonts w:ascii="Arial" w:hAnsi="Arial" w:cs="Arial"/>
            <w:sz w:val="28"/>
            <w:szCs w:val="28"/>
          </w:rPr>
          <w:t>1947 г</w:t>
        </w:r>
      </w:smartTag>
      <w:r w:rsidRPr="00802C37">
        <w:rPr>
          <w:rFonts w:ascii="Arial" w:hAnsi="Arial" w:cs="Arial"/>
          <w:sz w:val="28"/>
          <w:szCs w:val="28"/>
        </w:rPr>
        <w:t xml:space="preserve">., частично </w:t>
      </w:r>
      <w:proofErr w:type="spellStart"/>
      <w:r w:rsidRPr="00802C37">
        <w:rPr>
          <w:rFonts w:ascii="Arial" w:hAnsi="Arial" w:cs="Arial"/>
          <w:sz w:val="28"/>
          <w:szCs w:val="28"/>
        </w:rPr>
        <w:t>опоисковано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 с поверхности в 1988-</w:t>
      </w:r>
      <w:smartTag w:uri="urn:schemas-microsoft-com:office:smarttags" w:element="metricconverter">
        <w:smartTagPr>
          <w:attr w:name="ProductID" w:val="1989 г"/>
        </w:smartTagPr>
        <w:r w:rsidRPr="00802C37">
          <w:rPr>
            <w:rFonts w:ascii="Arial" w:hAnsi="Arial" w:cs="Arial"/>
            <w:sz w:val="28"/>
            <w:szCs w:val="28"/>
          </w:rPr>
          <w:t xml:space="preserve">1989 </w:t>
        </w:r>
        <w:proofErr w:type="spellStart"/>
        <w:r w:rsidRPr="00802C37">
          <w:rPr>
            <w:rFonts w:ascii="Arial" w:hAnsi="Arial" w:cs="Arial"/>
            <w:sz w:val="28"/>
            <w:szCs w:val="28"/>
          </w:rPr>
          <w:t>г</w:t>
        </w:r>
      </w:smartTag>
      <w:r w:rsidRPr="00802C37">
        <w:rPr>
          <w:rFonts w:ascii="Arial" w:hAnsi="Arial" w:cs="Arial"/>
          <w:sz w:val="28"/>
          <w:szCs w:val="28"/>
        </w:rPr>
        <w:t>.г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. Изученность месторождения очень слабая. Имеются карты масштабов 1:50000, 1:10000 и текстовая информация. </w:t>
      </w:r>
    </w:p>
    <w:p w14:paraId="2DD50340" w14:textId="4687EB42" w:rsidR="00802C37" w:rsidRPr="00802C37" w:rsidRDefault="00802C37" w:rsidP="00BF36C4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802C37">
        <w:rPr>
          <w:rFonts w:ascii="Arial" w:hAnsi="Arial" w:cs="Arial"/>
          <w:sz w:val="28"/>
          <w:szCs w:val="28"/>
        </w:rPr>
        <w:t xml:space="preserve">Месторождение </w:t>
      </w:r>
      <w:proofErr w:type="spellStart"/>
      <w:r w:rsidRPr="00802C37">
        <w:rPr>
          <w:rFonts w:ascii="Arial" w:hAnsi="Arial" w:cs="Arial"/>
          <w:sz w:val="28"/>
          <w:szCs w:val="28"/>
        </w:rPr>
        <w:t>Тутек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 контролируется тем же массивом щелочных гранитов и сиенитов Р</w:t>
      </w:r>
      <w:r w:rsidRPr="00802C37">
        <w:rPr>
          <w:rFonts w:ascii="Arial" w:hAnsi="Arial" w:cs="Arial"/>
          <w:sz w:val="28"/>
          <w:szCs w:val="28"/>
          <w:vertAlign w:val="subscript"/>
        </w:rPr>
        <w:t>1-2</w:t>
      </w:r>
      <w:r w:rsidRPr="00802C37">
        <w:rPr>
          <w:rFonts w:ascii="Arial" w:hAnsi="Arial" w:cs="Arial"/>
          <w:sz w:val="28"/>
          <w:szCs w:val="28"/>
        </w:rPr>
        <w:t xml:space="preserve">, что и месторождение </w:t>
      </w:r>
      <w:proofErr w:type="spellStart"/>
      <w:r w:rsidRPr="00802C37">
        <w:rPr>
          <w:rFonts w:ascii="Arial" w:hAnsi="Arial" w:cs="Arial"/>
          <w:sz w:val="28"/>
          <w:szCs w:val="28"/>
        </w:rPr>
        <w:t>Дельбек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. </w:t>
      </w:r>
    </w:p>
    <w:p w14:paraId="5FEA8444" w14:textId="77777777" w:rsidR="00802C37" w:rsidRPr="00802C37" w:rsidRDefault="00802C37" w:rsidP="00BF36C4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802C37">
        <w:rPr>
          <w:rFonts w:ascii="Arial" w:hAnsi="Arial" w:cs="Arial"/>
          <w:sz w:val="28"/>
          <w:szCs w:val="28"/>
        </w:rPr>
        <w:t xml:space="preserve">Геолого-промышленный тип месторождения – карбонатитовый жильный, вещественно-минеральный тип руд ниобий-танталовый </w:t>
      </w:r>
      <w:r w:rsidRPr="00802C37">
        <w:rPr>
          <w:rFonts w:ascii="Arial" w:hAnsi="Arial" w:cs="Arial"/>
          <w:sz w:val="28"/>
          <w:szCs w:val="28"/>
        </w:rPr>
        <w:lastRenderedPageBreak/>
        <w:t>торий-</w:t>
      </w:r>
      <w:proofErr w:type="spellStart"/>
      <w:r w:rsidRPr="00802C37">
        <w:rPr>
          <w:rFonts w:ascii="Arial" w:hAnsi="Arial" w:cs="Arial"/>
          <w:sz w:val="28"/>
          <w:szCs w:val="28"/>
        </w:rPr>
        <w:t>цирконийсодержащий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 (торит-циркон-пирохлоровый </w:t>
      </w:r>
      <w:proofErr w:type="spellStart"/>
      <w:r w:rsidRPr="00802C37">
        <w:rPr>
          <w:rFonts w:ascii="Arial" w:hAnsi="Arial" w:cs="Arial"/>
          <w:sz w:val="28"/>
          <w:szCs w:val="28"/>
        </w:rPr>
        <w:t>сульфидизированный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). </w:t>
      </w:r>
    </w:p>
    <w:p w14:paraId="42E112A0" w14:textId="77777777" w:rsidR="00802C37" w:rsidRPr="00897929" w:rsidRDefault="00802C37" w:rsidP="00BF36C4">
      <w:pPr>
        <w:pStyle w:val="a6"/>
        <w:ind w:firstLine="708"/>
        <w:jc w:val="both"/>
        <w:rPr>
          <w:rFonts w:ascii="Arial" w:hAnsi="Arial" w:cs="Arial"/>
          <w:i/>
          <w:iCs/>
          <w:sz w:val="28"/>
          <w:szCs w:val="28"/>
        </w:rPr>
      </w:pPr>
      <w:r w:rsidRPr="00897929">
        <w:rPr>
          <w:rFonts w:ascii="Arial" w:hAnsi="Arial" w:cs="Arial"/>
          <w:i/>
          <w:iCs/>
          <w:sz w:val="28"/>
          <w:szCs w:val="28"/>
        </w:rPr>
        <w:t xml:space="preserve">Средние содержания </w:t>
      </w:r>
      <w:proofErr w:type="spellStart"/>
      <w:r w:rsidRPr="00897929">
        <w:rPr>
          <w:rFonts w:ascii="Arial" w:hAnsi="Arial" w:cs="Arial"/>
          <w:i/>
          <w:iCs/>
          <w:sz w:val="28"/>
          <w:szCs w:val="28"/>
        </w:rPr>
        <w:t>пятиокиси</w:t>
      </w:r>
      <w:proofErr w:type="spellEnd"/>
      <w:r w:rsidRPr="00897929">
        <w:rPr>
          <w:rFonts w:ascii="Arial" w:hAnsi="Arial" w:cs="Arial"/>
          <w:i/>
          <w:iCs/>
          <w:sz w:val="28"/>
          <w:szCs w:val="28"/>
        </w:rPr>
        <w:t xml:space="preserve"> тантала (Та</w:t>
      </w:r>
      <w:r w:rsidRPr="00897929">
        <w:rPr>
          <w:rFonts w:ascii="Arial" w:hAnsi="Arial" w:cs="Arial"/>
          <w:i/>
          <w:iCs/>
          <w:sz w:val="28"/>
          <w:szCs w:val="28"/>
          <w:vertAlign w:val="subscript"/>
        </w:rPr>
        <w:t>2</w:t>
      </w:r>
      <w:r w:rsidRPr="00897929">
        <w:rPr>
          <w:rFonts w:ascii="Arial" w:hAnsi="Arial" w:cs="Arial"/>
          <w:i/>
          <w:iCs/>
          <w:sz w:val="28"/>
          <w:szCs w:val="28"/>
        </w:rPr>
        <w:t>О</w:t>
      </w:r>
      <w:r w:rsidRPr="00897929">
        <w:rPr>
          <w:rFonts w:ascii="Arial" w:hAnsi="Arial" w:cs="Arial"/>
          <w:i/>
          <w:iCs/>
          <w:sz w:val="28"/>
          <w:szCs w:val="28"/>
          <w:vertAlign w:val="subscript"/>
        </w:rPr>
        <w:t>5</w:t>
      </w:r>
      <w:r w:rsidRPr="00897929">
        <w:rPr>
          <w:rFonts w:ascii="Arial" w:hAnsi="Arial" w:cs="Arial"/>
          <w:i/>
          <w:iCs/>
          <w:sz w:val="28"/>
          <w:szCs w:val="28"/>
        </w:rPr>
        <w:t xml:space="preserve">) в рудных телах колеблются от 0.062 до 0.219%, </w:t>
      </w:r>
      <w:proofErr w:type="spellStart"/>
      <w:r w:rsidRPr="00897929">
        <w:rPr>
          <w:rFonts w:ascii="Arial" w:hAnsi="Arial" w:cs="Arial"/>
          <w:i/>
          <w:iCs/>
          <w:sz w:val="28"/>
          <w:szCs w:val="28"/>
          <w:lang w:val="en-US"/>
        </w:rPr>
        <w:t>Nb</w:t>
      </w:r>
      <w:proofErr w:type="spellEnd"/>
      <w:r w:rsidRPr="00897929">
        <w:rPr>
          <w:rFonts w:ascii="Arial" w:hAnsi="Arial" w:cs="Arial"/>
          <w:i/>
          <w:iCs/>
          <w:sz w:val="28"/>
          <w:szCs w:val="28"/>
          <w:vertAlign w:val="subscript"/>
        </w:rPr>
        <w:t>2</w:t>
      </w:r>
      <w:r w:rsidRPr="00897929">
        <w:rPr>
          <w:rFonts w:ascii="Arial" w:hAnsi="Arial" w:cs="Arial"/>
          <w:i/>
          <w:iCs/>
          <w:sz w:val="28"/>
          <w:szCs w:val="28"/>
          <w:lang w:val="en-US"/>
        </w:rPr>
        <w:t>O</w:t>
      </w:r>
      <w:r w:rsidRPr="00897929">
        <w:rPr>
          <w:rFonts w:ascii="Arial" w:hAnsi="Arial" w:cs="Arial"/>
          <w:i/>
          <w:iCs/>
          <w:sz w:val="28"/>
          <w:szCs w:val="28"/>
          <w:vertAlign w:val="subscript"/>
        </w:rPr>
        <w:t>5</w:t>
      </w:r>
      <w:r w:rsidRPr="00897929">
        <w:rPr>
          <w:rFonts w:ascii="Arial" w:hAnsi="Arial" w:cs="Arial"/>
          <w:i/>
          <w:iCs/>
          <w:sz w:val="28"/>
          <w:szCs w:val="28"/>
        </w:rPr>
        <w:t xml:space="preserve"> – 0.008-0.119%, оксида циркония </w:t>
      </w:r>
      <w:proofErr w:type="spellStart"/>
      <w:r w:rsidRPr="00897929">
        <w:rPr>
          <w:rFonts w:ascii="Arial" w:hAnsi="Arial" w:cs="Arial"/>
          <w:i/>
          <w:iCs/>
          <w:sz w:val="28"/>
          <w:szCs w:val="28"/>
          <w:lang w:val="en-US"/>
        </w:rPr>
        <w:t>ZrO</w:t>
      </w:r>
      <w:proofErr w:type="spellEnd"/>
      <w:r w:rsidRPr="00897929">
        <w:rPr>
          <w:rFonts w:ascii="Arial" w:hAnsi="Arial" w:cs="Arial"/>
          <w:i/>
          <w:iCs/>
          <w:sz w:val="28"/>
          <w:szCs w:val="28"/>
          <w:vertAlign w:val="subscript"/>
        </w:rPr>
        <w:t>2</w:t>
      </w:r>
      <w:r w:rsidRPr="00897929">
        <w:rPr>
          <w:rFonts w:ascii="Arial" w:hAnsi="Arial" w:cs="Arial"/>
          <w:i/>
          <w:iCs/>
          <w:sz w:val="28"/>
          <w:szCs w:val="28"/>
        </w:rPr>
        <w:t xml:space="preserve">) 0.010-0.692 %, тория – 0.19 %, урана 0.074 % (при максимальных значениях </w:t>
      </w:r>
      <w:r w:rsidRPr="00897929">
        <w:rPr>
          <w:rFonts w:ascii="Arial" w:hAnsi="Arial" w:cs="Arial"/>
          <w:i/>
          <w:iCs/>
          <w:sz w:val="28"/>
          <w:szCs w:val="28"/>
          <w:lang w:val="en-US"/>
        </w:rPr>
        <w:t>Th</w:t>
      </w:r>
      <w:r w:rsidRPr="00897929">
        <w:rPr>
          <w:rFonts w:ascii="Arial" w:hAnsi="Arial" w:cs="Arial"/>
          <w:i/>
          <w:iCs/>
          <w:sz w:val="28"/>
          <w:szCs w:val="28"/>
        </w:rPr>
        <w:t xml:space="preserve"> – 0.73 %, </w:t>
      </w:r>
      <w:r w:rsidRPr="00897929">
        <w:rPr>
          <w:rFonts w:ascii="Arial" w:hAnsi="Arial" w:cs="Arial"/>
          <w:i/>
          <w:iCs/>
          <w:sz w:val="28"/>
          <w:szCs w:val="28"/>
          <w:lang w:val="en-US"/>
        </w:rPr>
        <w:t>U</w:t>
      </w:r>
      <w:r w:rsidRPr="00897929">
        <w:rPr>
          <w:rFonts w:ascii="Arial" w:hAnsi="Arial" w:cs="Arial"/>
          <w:i/>
          <w:iCs/>
          <w:sz w:val="28"/>
          <w:szCs w:val="28"/>
        </w:rPr>
        <w:t xml:space="preserve"> – 0.48 %). В непостоянных примесях редкие земли – Σ</w:t>
      </w:r>
      <w:r w:rsidRPr="00897929">
        <w:rPr>
          <w:rFonts w:ascii="Arial" w:hAnsi="Arial" w:cs="Arial"/>
          <w:i/>
          <w:iCs/>
          <w:sz w:val="28"/>
          <w:szCs w:val="28"/>
          <w:lang w:val="en-US"/>
        </w:rPr>
        <w:t>TR</w:t>
      </w:r>
      <w:r w:rsidRPr="00897929">
        <w:rPr>
          <w:rFonts w:ascii="Arial" w:hAnsi="Arial" w:cs="Arial"/>
          <w:i/>
          <w:iCs/>
          <w:sz w:val="28"/>
          <w:szCs w:val="28"/>
          <w:vertAlign w:val="subscript"/>
        </w:rPr>
        <w:t>2</w:t>
      </w:r>
      <w:r w:rsidRPr="00897929">
        <w:rPr>
          <w:rFonts w:ascii="Arial" w:hAnsi="Arial" w:cs="Arial"/>
          <w:i/>
          <w:iCs/>
          <w:sz w:val="28"/>
          <w:szCs w:val="28"/>
        </w:rPr>
        <w:t>О</w:t>
      </w:r>
      <w:r w:rsidRPr="00897929">
        <w:rPr>
          <w:rFonts w:ascii="Arial" w:hAnsi="Arial" w:cs="Arial"/>
          <w:i/>
          <w:iCs/>
          <w:sz w:val="28"/>
          <w:szCs w:val="28"/>
          <w:vertAlign w:val="subscript"/>
        </w:rPr>
        <w:t>3</w:t>
      </w:r>
      <w:r w:rsidRPr="00897929">
        <w:rPr>
          <w:rFonts w:ascii="Arial" w:hAnsi="Arial" w:cs="Arial"/>
          <w:i/>
          <w:iCs/>
          <w:sz w:val="28"/>
          <w:szCs w:val="28"/>
        </w:rPr>
        <w:t xml:space="preserve"> 0.01-0.48%, литий – до 0.15%. Соотношение содержаний ниобия и тантала характеризует руды как танталовые. </w:t>
      </w:r>
    </w:p>
    <w:p w14:paraId="4F944982" w14:textId="77777777" w:rsidR="00802C37" w:rsidRPr="00802C37" w:rsidRDefault="00802C37" w:rsidP="00BF36C4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897929">
        <w:rPr>
          <w:rFonts w:ascii="Arial" w:hAnsi="Arial" w:cs="Arial"/>
          <w:b/>
          <w:bCs/>
          <w:sz w:val="28"/>
          <w:szCs w:val="28"/>
        </w:rPr>
        <w:t>Прогнозные ресурсы</w:t>
      </w:r>
      <w:r w:rsidRPr="00802C37">
        <w:rPr>
          <w:rFonts w:ascii="Arial" w:hAnsi="Arial" w:cs="Arial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92 г"/>
        </w:smartTagPr>
        <w:r w:rsidRPr="00802C37">
          <w:rPr>
            <w:rFonts w:ascii="Arial" w:hAnsi="Arial" w:cs="Arial"/>
            <w:sz w:val="28"/>
            <w:szCs w:val="28"/>
          </w:rPr>
          <w:t>1992 г</w:t>
        </w:r>
      </w:smartTag>
      <w:r w:rsidRPr="00802C37">
        <w:rPr>
          <w:rFonts w:ascii="Arial" w:hAnsi="Arial" w:cs="Arial"/>
          <w:sz w:val="28"/>
          <w:szCs w:val="28"/>
        </w:rPr>
        <w:t>.), оцененные на глубину 100-600м, составляют: Та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>О</w:t>
      </w:r>
      <w:r w:rsidRPr="00802C37">
        <w:rPr>
          <w:rFonts w:ascii="Arial" w:hAnsi="Arial" w:cs="Arial"/>
          <w:sz w:val="28"/>
          <w:szCs w:val="28"/>
          <w:vertAlign w:val="subscript"/>
        </w:rPr>
        <w:t>5</w:t>
      </w:r>
      <w:r w:rsidRPr="00802C37">
        <w:rPr>
          <w:rFonts w:ascii="Arial" w:hAnsi="Arial" w:cs="Arial"/>
          <w:sz w:val="28"/>
          <w:szCs w:val="28"/>
        </w:rPr>
        <w:t xml:space="preserve"> категория Р</w:t>
      </w:r>
      <w:r w:rsidRPr="00802C37">
        <w:rPr>
          <w:rFonts w:ascii="Arial" w:hAnsi="Arial" w:cs="Arial"/>
          <w:sz w:val="28"/>
          <w:szCs w:val="28"/>
          <w:vertAlign w:val="subscript"/>
        </w:rPr>
        <w:t>1</w:t>
      </w:r>
      <w:r w:rsidRPr="00802C37">
        <w:rPr>
          <w:rFonts w:ascii="Arial" w:hAnsi="Arial" w:cs="Arial"/>
          <w:sz w:val="28"/>
          <w:szCs w:val="28"/>
        </w:rPr>
        <w:t xml:space="preserve"> руда 21 млн. 745 </w:t>
      </w:r>
      <w:proofErr w:type="spellStart"/>
      <w:r w:rsidRPr="00802C37">
        <w:rPr>
          <w:rFonts w:ascii="Arial" w:hAnsi="Arial" w:cs="Arial"/>
          <w:sz w:val="28"/>
          <w:szCs w:val="28"/>
        </w:rPr>
        <w:t>тыс.т</w:t>
      </w:r>
      <w:proofErr w:type="spellEnd"/>
      <w:r w:rsidRPr="00802C37">
        <w:rPr>
          <w:rFonts w:ascii="Arial" w:hAnsi="Arial" w:cs="Arial"/>
          <w:sz w:val="28"/>
          <w:szCs w:val="28"/>
        </w:rPr>
        <w:t>, содержание Та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>О</w:t>
      </w:r>
      <w:r w:rsidRPr="00802C37">
        <w:rPr>
          <w:rFonts w:ascii="Arial" w:hAnsi="Arial" w:cs="Arial"/>
          <w:sz w:val="28"/>
          <w:szCs w:val="28"/>
          <w:vertAlign w:val="subscript"/>
        </w:rPr>
        <w:t>5</w:t>
      </w:r>
      <w:r w:rsidRPr="00802C37">
        <w:rPr>
          <w:rFonts w:ascii="Arial" w:hAnsi="Arial" w:cs="Arial"/>
          <w:sz w:val="28"/>
          <w:szCs w:val="28"/>
        </w:rPr>
        <w:t xml:space="preserve"> 0.078%, Та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>О</w:t>
      </w:r>
      <w:r w:rsidRPr="00802C37">
        <w:rPr>
          <w:rFonts w:ascii="Arial" w:hAnsi="Arial" w:cs="Arial"/>
          <w:sz w:val="28"/>
          <w:szCs w:val="28"/>
          <w:vertAlign w:val="subscript"/>
        </w:rPr>
        <w:t>5</w:t>
      </w:r>
      <w:r w:rsidRPr="00802C37">
        <w:rPr>
          <w:rFonts w:ascii="Arial" w:hAnsi="Arial" w:cs="Arial"/>
          <w:sz w:val="28"/>
          <w:szCs w:val="28"/>
        </w:rPr>
        <w:t xml:space="preserve"> – 16961 т.; категория Р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 xml:space="preserve"> руда 18 млн. 70 </w:t>
      </w:r>
      <w:proofErr w:type="spellStart"/>
      <w:r w:rsidRPr="00802C37">
        <w:rPr>
          <w:rFonts w:ascii="Arial" w:hAnsi="Arial" w:cs="Arial"/>
          <w:sz w:val="28"/>
          <w:szCs w:val="28"/>
        </w:rPr>
        <w:t>тыс.т</w:t>
      </w:r>
      <w:proofErr w:type="spellEnd"/>
      <w:r w:rsidRPr="00802C37">
        <w:rPr>
          <w:rFonts w:ascii="Arial" w:hAnsi="Arial" w:cs="Arial"/>
          <w:sz w:val="28"/>
          <w:szCs w:val="28"/>
        </w:rPr>
        <w:t>; содержание Та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>О</w:t>
      </w:r>
      <w:r w:rsidRPr="00802C37">
        <w:rPr>
          <w:rFonts w:ascii="Arial" w:hAnsi="Arial" w:cs="Arial"/>
          <w:sz w:val="28"/>
          <w:szCs w:val="28"/>
          <w:vertAlign w:val="subscript"/>
        </w:rPr>
        <w:t>5</w:t>
      </w:r>
      <w:r w:rsidRPr="00802C37">
        <w:rPr>
          <w:rFonts w:ascii="Arial" w:hAnsi="Arial" w:cs="Arial"/>
          <w:sz w:val="28"/>
          <w:szCs w:val="28"/>
        </w:rPr>
        <w:t xml:space="preserve"> – 0.076 %, Та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>О</w:t>
      </w:r>
      <w:r w:rsidRPr="00802C37">
        <w:rPr>
          <w:rFonts w:ascii="Arial" w:hAnsi="Arial" w:cs="Arial"/>
          <w:sz w:val="28"/>
          <w:szCs w:val="28"/>
          <w:vertAlign w:val="subscript"/>
        </w:rPr>
        <w:t>5</w:t>
      </w:r>
      <w:r w:rsidRPr="00802C37">
        <w:rPr>
          <w:rFonts w:ascii="Arial" w:hAnsi="Arial" w:cs="Arial"/>
          <w:sz w:val="28"/>
          <w:szCs w:val="28"/>
        </w:rPr>
        <w:t xml:space="preserve"> – 13733 т. </w:t>
      </w:r>
    </w:p>
    <w:p w14:paraId="06D4E1B6" w14:textId="77777777" w:rsidR="00802C37" w:rsidRPr="00802C37" w:rsidRDefault="00802C37" w:rsidP="00BF36C4">
      <w:pPr>
        <w:pStyle w:val="a6"/>
        <w:ind w:firstLine="708"/>
        <w:jc w:val="both"/>
        <w:rPr>
          <w:rFonts w:ascii="Arial" w:hAnsi="Arial" w:cs="Arial"/>
          <w:sz w:val="28"/>
          <w:szCs w:val="28"/>
          <w:u w:val="single"/>
        </w:rPr>
      </w:pPr>
      <w:r w:rsidRPr="00DE1170">
        <w:rPr>
          <w:rFonts w:ascii="Arial" w:hAnsi="Arial" w:cs="Arial"/>
          <w:b/>
          <w:bCs/>
          <w:sz w:val="28"/>
          <w:szCs w:val="28"/>
          <w:u w:val="single"/>
        </w:rPr>
        <w:t xml:space="preserve">Всего </w:t>
      </w:r>
      <w:r w:rsidRPr="00DE1170">
        <w:rPr>
          <w:rFonts w:ascii="Arial" w:hAnsi="Arial" w:cs="Arial"/>
          <w:sz w:val="28"/>
          <w:szCs w:val="28"/>
          <w:u w:val="single"/>
        </w:rPr>
        <w:t>Та</w:t>
      </w:r>
      <w:r w:rsidRPr="00DE1170">
        <w:rPr>
          <w:rFonts w:ascii="Arial" w:hAnsi="Arial" w:cs="Arial"/>
          <w:sz w:val="28"/>
          <w:szCs w:val="28"/>
          <w:u w:val="single"/>
          <w:vertAlign w:val="subscript"/>
        </w:rPr>
        <w:t>2</w:t>
      </w:r>
      <w:r w:rsidRPr="00DE1170">
        <w:rPr>
          <w:rFonts w:ascii="Arial" w:hAnsi="Arial" w:cs="Arial"/>
          <w:sz w:val="28"/>
          <w:szCs w:val="28"/>
          <w:u w:val="single"/>
        </w:rPr>
        <w:t>О</w:t>
      </w:r>
      <w:r w:rsidRPr="00DE1170">
        <w:rPr>
          <w:rFonts w:ascii="Arial" w:hAnsi="Arial" w:cs="Arial"/>
          <w:sz w:val="28"/>
          <w:szCs w:val="28"/>
          <w:u w:val="single"/>
          <w:vertAlign w:val="subscript"/>
        </w:rPr>
        <w:t>5</w:t>
      </w:r>
      <w:r w:rsidRPr="00802C37">
        <w:rPr>
          <w:rFonts w:ascii="Arial" w:hAnsi="Arial" w:cs="Arial"/>
          <w:sz w:val="28"/>
          <w:szCs w:val="28"/>
          <w:u w:val="single"/>
        </w:rPr>
        <w:t xml:space="preserve"> </w:t>
      </w:r>
      <w:proofErr w:type="gramStart"/>
      <w:r w:rsidRPr="00802C37">
        <w:rPr>
          <w:rFonts w:ascii="Arial" w:hAnsi="Arial" w:cs="Arial"/>
          <w:sz w:val="28"/>
          <w:szCs w:val="28"/>
          <w:u w:val="single"/>
        </w:rPr>
        <w:t>руда  39</w:t>
      </w:r>
      <w:proofErr w:type="gramEnd"/>
      <w:r w:rsidRPr="00802C37">
        <w:rPr>
          <w:rFonts w:ascii="Arial" w:hAnsi="Arial" w:cs="Arial"/>
          <w:sz w:val="28"/>
          <w:szCs w:val="28"/>
          <w:u w:val="single"/>
        </w:rPr>
        <w:t xml:space="preserve"> млн. 815 </w:t>
      </w:r>
      <w:proofErr w:type="spellStart"/>
      <w:r w:rsidRPr="00802C37">
        <w:rPr>
          <w:rFonts w:ascii="Arial" w:hAnsi="Arial" w:cs="Arial"/>
          <w:sz w:val="28"/>
          <w:szCs w:val="28"/>
          <w:u w:val="single"/>
        </w:rPr>
        <w:t>тыс.т</w:t>
      </w:r>
      <w:proofErr w:type="spellEnd"/>
      <w:r w:rsidRPr="00802C37">
        <w:rPr>
          <w:rFonts w:ascii="Arial" w:hAnsi="Arial" w:cs="Arial"/>
          <w:sz w:val="28"/>
          <w:szCs w:val="28"/>
          <w:u w:val="single"/>
        </w:rPr>
        <w:t>, содержание Та</w:t>
      </w:r>
      <w:r w:rsidRPr="00802C37">
        <w:rPr>
          <w:rFonts w:ascii="Arial" w:hAnsi="Arial" w:cs="Arial"/>
          <w:sz w:val="28"/>
          <w:szCs w:val="28"/>
          <w:u w:val="single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  <w:u w:val="single"/>
        </w:rPr>
        <w:t>О</w:t>
      </w:r>
      <w:r w:rsidRPr="00802C37">
        <w:rPr>
          <w:rFonts w:ascii="Arial" w:hAnsi="Arial" w:cs="Arial"/>
          <w:sz w:val="28"/>
          <w:szCs w:val="28"/>
          <w:u w:val="single"/>
          <w:vertAlign w:val="subscript"/>
        </w:rPr>
        <w:t>5</w:t>
      </w:r>
      <w:r w:rsidRPr="00802C37">
        <w:rPr>
          <w:rFonts w:ascii="Arial" w:hAnsi="Arial" w:cs="Arial"/>
          <w:sz w:val="28"/>
          <w:szCs w:val="28"/>
          <w:u w:val="single"/>
        </w:rPr>
        <w:t xml:space="preserve"> – 0.077%, </w:t>
      </w:r>
      <w:r w:rsidRPr="00DE1170">
        <w:rPr>
          <w:rFonts w:ascii="Arial" w:hAnsi="Arial" w:cs="Arial"/>
          <w:b/>
          <w:bCs/>
          <w:sz w:val="28"/>
          <w:szCs w:val="28"/>
          <w:u w:val="single"/>
        </w:rPr>
        <w:t>Та</w:t>
      </w:r>
      <w:r w:rsidRPr="00DE1170">
        <w:rPr>
          <w:rFonts w:ascii="Arial" w:hAnsi="Arial" w:cs="Arial"/>
          <w:b/>
          <w:bCs/>
          <w:sz w:val="28"/>
          <w:szCs w:val="28"/>
          <w:u w:val="single"/>
          <w:vertAlign w:val="subscript"/>
        </w:rPr>
        <w:t>2</w:t>
      </w:r>
      <w:r w:rsidRPr="00DE1170">
        <w:rPr>
          <w:rFonts w:ascii="Arial" w:hAnsi="Arial" w:cs="Arial"/>
          <w:b/>
          <w:bCs/>
          <w:sz w:val="28"/>
          <w:szCs w:val="28"/>
          <w:u w:val="single"/>
        </w:rPr>
        <w:t>О</w:t>
      </w:r>
      <w:r w:rsidRPr="00DE1170">
        <w:rPr>
          <w:rFonts w:ascii="Arial" w:hAnsi="Arial" w:cs="Arial"/>
          <w:b/>
          <w:bCs/>
          <w:sz w:val="28"/>
          <w:szCs w:val="28"/>
          <w:u w:val="single"/>
          <w:vertAlign w:val="subscript"/>
        </w:rPr>
        <w:t>5</w:t>
      </w:r>
      <w:r w:rsidRPr="00DE1170">
        <w:rPr>
          <w:rFonts w:ascii="Arial" w:hAnsi="Arial" w:cs="Arial"/>
          <w:b/>
          <w:bCs/>
          <w:sz w:val="28"/>
          <w:szCs w:val="28"/>
          <w:u w:val="single"/>
        </w:rPr>
        <w:t xml:space="preserve"> – 30694 т.</w:t>
      </w:r>
      <w:r w:rsidRPr="00802C37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2FE3C2A8" w14:textId="77777777" w:rsidR="00802C37" w:rsidRPr="00802C37" w:rsidRDefault="00802C37" w:rsidP="00BF36C4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802C37">
        <w:rPr>
          <w:rFonts w:ascii="Arial" w:hAnsi="Arial" w:cs="Arial"/>
          <w:sz w:val="28"/>
          <w:szCs w:val="28"/>
          <w:lang w:val="en-US"/>
        </w:rPr>
        <w:t>Nb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  <w:lang w:val="en-US"/>
        </w:rPr>
        <w:t>O</w:t>
      </w:r>
      <w:r w:rsidRPr="00802C37">
        <w:rPr>
          <w:rFonts w:ascii="Arial" w:hAnsi="Arial" w:cs="Arial"/>
          <w:sz w:val="28"/>
          <w:szCs w:val="28"/>
          <w:vertAlign w:val="subscript"/>
        </w:rPr>
        <w:t>5</w:t>
      </w:r>
      <w:r w:rsidRPr="00802C37">
        <w:rPr>
          <w:rFonts w:ascii="Arial" w:hAnsi="Arial" w:cs="Arial"/>
          <w:sz w:val="28"/>
          <w:szCs w:val="28"/>
        </w:rPr>
        <w:t xml:space="preserve"> категория Р</w:t>
      </w:r>
      <w:r w:rsidRPr="00802C37">
        <w:rPr>
          <w:rFonts w:ascii="Arial" w:hAnsi="Arial" w:cs="Arial"/>
          <w:sz w:val="28"/>
          <w:szCs w:val="28"/>
          <w:vertAlign w:val="subscript"/>
        </w:rPr>
        <w:t>1</w:t>
      </w:r>
      <w:r w:rsidRPr="00802C37">
        <w:rPr>
          <w:rFonts w:ascii="Arial" w:hAnsi="Arial" w:cs="Arial"/>
          <w:sz w:val="28"/>
          <w:szCs w:val="28"/>
        </w:rPr>
        <w:t xml:space="preserve"> руда 21 млн. 877 </w:t>
      </w:r>
      <w:proofErr w:type="spellStart"/>
      <w:r w:rsidRPr="00802C37">
        <w:rPr>
          <w:rFonts w:ascii="Arial" w:hAnsi="Arial" w:cs="Arial"/>
          <w:sz w:val="28"/>
          <w:szCs w:val="28"/>
        </w:rPr>
        <w:t>тыс.т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, содержание </w:t>
      </w:r>
      <w:r w:rsidRPr="00802C37">
        <w:rPr>
          <w:rFonts w:ascii="Arial" w:hAnsi="Arial" w:cs="Arial"/>
          <w:sz w:val="28"/>
          <w:szCs w:val="28"/>
          <w:lang w:val="en-US"/>
        </w:rPr>
        <w:t>Nb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  <w:lang w:val="en-US"/>
        </w:rPr>
        <w:t>O</w:t>
      </w:r>
      <w:r w:rsidRPr="00802C37">
        <w:rPr>
          <w:rFonts w:ascii="Arial" w:hAnsi="Arial" w:cs="Arial"/>
          <w:sz w:val="28"/>
          <w:szCs w:val="28"/>
          <w:vertAlign w:val="subscript"/>
        </w:rPr>
        <w:t>5</w:t>
      </w:r>
      <w:r w:rsidRPr="00802C37">
        <w:rPr>
          <w:rFonts w:ascii="Arial" w:hAnsi="Arial" w:cs="Arial"/>
          <w:sz w:val="28"/>
          <w:szCs w:val="28"/>
        </w:rPr>
        <w:t xml:space="preserve"> 0.075%, </w:t>
      </w:r>
      <w:r w:rsidRPr="00DE1170">
        <w:rPr>
          <w:rFonts w:ascii="Arial" w:hAnsi="Arial" w:cs="Arial"/>
          <w:b/>
          <w:bCs/>
          <w:sz w:val="28"/>
          <w:szCs w:val="28"/>
          <w:lang w:val="en-US"/>
        </w:rPr>
        <w:t>Nb</w:t>
      </w:r>
      <w:r w:rsidRPr="00DE1170">
        <w:rPr>
          <w:rFonts w:ascii="Arial" w:hAnsi="Arial" w:cs="Arial"/>
          <w:b/>
          <w:bCs/>
          <w:sz w:val="28"/>
          <w:szCs w:val="28"/>
          <w:vertAlign w:val="subscript"/>
        </w:rPr>
        <w:t>2</w:t>
      </w:r>
      <w:r w:rsidRPr="00DE1170">
        <w:rPr>
          <w:rFonts w:ascii="Arial" w:hAnsi="Arial" w:cs="Arial"/>
          <w:b/>
          <w:bCs/>
          <w:sz w:val="28"/>
          <w:szCs w:val="28"/>
          <w:lang w:val="en-US"/>
        </w:rPr>
        <w:t>O</w:t>
      </w:r>
      <w:r w:rsidRPr="00DE1170">
        <w:rPr>
          <w:rFonts w:ascii="Arial" w:hAnsi="Arial" w:cs="Arial"/>
          <w:b/>
          <w:bCs/>
          <w:sz w:val="28"/>
          <w:szCs w:val="28"/>
          <w:vertAlign w:val="subscript"/>
        </w:rPr>
        <w:t>5</w:t>
      </w:r>
      <w:r w:rsidRPr="00DE1170">
        <w:rPr>
          <w:rFonts w:ascii="Arial" w:hAnsi="Arial" w:cs="Arial"/>
          <w:b/>
          <w:bCs/>
          <w:sz w:val="28"/>
          <w:szCs w:val="28"/>
        </w:rPr>
        <w:t xml:space="preserve"> – 16444 т.</w:t>
      </w:r>
      <w:r w:rsidRPr="00802C37">
        <w:rPr>
          <w:rFonts w:ascii="Arial" w:hAnsi="Arial" w:cs="Arial"/>
          <w:sz w:val="28"/>
          <w:szCs w:val="28"/>
        </w:rPr>
        <w:t xml:space="preserve"> </w:t>
      </w:r>
    </w:p>
    <w:p w14:paraId="4FAF8212" w14:textId="77777777" w:rsidR="00802C37" w:rsidRPr="00802C37" w:rsidRDefault="00802C37" w:rsidP="00BF36C4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802C37">
        <w:rPr>
          <w:rFonts w:ascii="Arial" w:hAnsi="Arial" w:cs="Arial"/>
          <w:sz w:val="28"/>
          <w:szCs w:val="28"/>
          <w:lang w:val="en-US"/>
        </w:rPr>
        <w:t>ZrO</w:t>
      </w:r>
      <w:proofErr w:type="spellEnd"/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 xml:space="preserve"> категория Р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 xml:space="preserve"> руда 18 млн. 641 </w:t>
      </w:r>
      <w:proofErr w:type="spellStart"/>
      <w:r w:rsidRPr="00802C37">
        <w:rPr>
          <w:rFonts w:ascii="Arial" w:hAnsi="Arial" w:cs="Arial"/>
          <w:sz w:val="28"/>
          <w:szCs w:val="28"/>
        </w:rPr>
        <w:t>тыс.т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; содержание </w:t>
      </w:r>
      <w:proofErr w:type="spellStart"/>
      <w:r w:rsidRPr="00802C37">
        <w:rPr>
          <w:rFonts w:ascii="Arial" w:hAnsi="Arial" w:cs="Arial"/>
          <w:sz w:val="28"/>
          <w:szCs w:val="28"/>
          <w:lang w:val="en-US"/>
        </w:rPr>
        <w:t>ZrO</w:t>
      </w:r>
      <w:proofErr w:type="spellEnd"/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 xml:space="preserve">– 0.322 %, </w:t>
      </w:r>
      <w:proofErr w:type="spellStart"/>
      <w:r w:rsidRPr="00DE1170">
        <w:rPr>
          <w:rFonts w:ascii="Arial" w:hAnsi="Arial" w:cs="Arial"/>
          <w:b/>
          <w:bCs/>
          <w:sz w:val="28"/>
          <w:szCs w:val="28"/>
          <w:lang w:val="en-US"/>
        </w:rPr>
        <w:t>ZrO</w:t>
      </w:r>
      <w:proofErr w:type="spellEnd"/>
      <w:r w:rsidRPr="00DE1170">
        <w:rPr>
          <w:rFonts w:ascii="Arial" w:hAnsi="Arial" w:cs="Arial"/>
          <w:b/>
          <w:bCs/>
          <w:sz w:val="28"/>
          <w:szCs w:val="28"/>
          <w:vertAlign w:val="subscript"/>
        </w:rPr>
        <w:t>2</w:t>
      </w:r>
      <w:r w:rsidRPr="00DE1170">
        <w:rPr>
          <w:rFonts w:ascii="Arial" w:hAnsi="Arial" w:cs="Arial"/>
          <w:b/>
          <w:bCs/>
          <w:sz w:val="28"/>
          <w:szCs w:val="28"/>
        </w:rPr>
        <w:t>– 60109 т.</w:t>
      </w:r>
      <w:r w:rsidRPr="00802C37">
        <w:rPr>
          <w:rFonts w:ascii="Arial" w:hAnsi="Arial" w:cs="Arial"/>
          <w:sz w:val="28"/>
          <w:szCs w:val="28"/>
        </w:rPr>
        <w:t xml:space="preserve"> </w:t>
      </w:r>
    </w:p>
    <w:p w14:paraId="2D6C0BF1" w14:textId="67F1D511" w:rsidR="00802C37" w:rsidRPr="00802C37" w:rsidRDefault="00802C37" w:rsidP="00802C37">
      <w:pPr>
        <w:pStyle w:val="a6"/>
        <w:jc w:val="both"/>
        <w:rPr>
          <w:rFonts w:ascii="Arial" w:hAnsi="Arial" w:cs="Arial"/>
          <w:sz w:val="28"/>
          <w:szCs w:val="28"/>
        </w:rPr>
      </w:pPr>
      <w:r w:rsidRPr="00802C37">
        <w:rPr>
          <w:rFonts w:ascii="Arial" w:hAnsi="Arial" w:cs="Arial"/>
          <w:sz w:val="28"/>
          <w:szCs w:val="28"/>
        </w:rPr>
        <w:t>Уран категория Р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 xml:space="preserve"> содержание 0.074 %, </w:t>
      </w:r>
      <w:r w:rsidRPr="00DE1170">
        <w:rPr>
          <w:rFonts w:ascii="Arial" w:hAnsi="Arial" w:cs="Arial"/>
          <w:b/>
          <w:bCs/>
          <w:sz w:val="28"/>
          <w:szCs w:val="28"/>
        </w:rPr>
        <w:t>2400 т.</w:t>
      </w:r>
      <w:r w:rsidRPr="00802C37">
        <w:rPr>
          <w:rFonts w:ascii="Arial" w:hAnsi="Arial" w:cs="Arial"/>
          <w:sz w:val="28"/>
          <w:szCs w:val="28"/>
        </w:rPr>
        <w:t xml:space="preserve"> Торий категория Р</w:t>
      </w:r>
      <w:r w:rsidRPr="00802C37">
        <w:rPr>
          <w:rFonts w:ascii="Arial" w:hAnsi="Arial" w:cs="Arial"/>
          <w:sz w:val="28"/>
          <w:szCs w:val="28"/>
          <w:vertAlign w:val="subscript"/>
        </w:rPr>
        <w:t>2</w:t>
      </w:r>
      <w:r w:rsidRPr="00802C37">
        <w:rPr>
          <w:rFonts w:ascii="Arial" w:hAnsi="Arial" w:cs="Arial"/>
          <w:sz w:val="28"/>
          <w:szCs w:val="28"/>
        </w:rPr>
        <w:t xml:space="preserve">                                                         содержание 0.19 %, </w:t>
      </w:r>
      <w:r w:rsidRPr="00DE1170">
        <w:rPr>
          <w:rFonts w:ascii="Arial" w:hAnsi="Arial" w:cs="Arial"/>
          <w:b/>
          <w:bCs/>
          <w:sz w:val="28"/>
          <w:szCs w:val="28"/>
        </w:rPr>
        <w:t>6500 т.</w:t>
      </w:r>
      <w:r w:rsidRPr="00802C37">
        <w:rPr>
          <w:rFonts w:ascii="Arial" w:hAnsi="Arial" w:cs="Arial"/>
          <w:sz w:val="28"/>
          <w:szCs w:val="28"/>
        </w:rPr>
        <w:t xml:space="preserve"> </w:t>
      </w:r>
    </w:p>
    <w:p w14:paraId="2512EB3A" w14:textId="77777777" w:rsidR="00802C37" w:rsidRPr="00802C37" w:rsidRDefault="00802C37" w:rsidP="00BF36C4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802C37">
        <w:rPr>
          <w:rFonts w:ascii="Arial" w:hAnsi="Arial" w:cs="Arial"/>
          <w:sz w:val="28"/>
          <w:szCs w:val="28"/>
        </w:rPr>
        <w:t xml:space="preserve">Тантал-ниобиевый потенциал месторождения </w:t>
      </w:r>
      <w:proofErr w:type="spellStart"/>
      <w:r w:rsidRPr="00802C37">
        <w:rPr>
          <w:rFonts w:ascii="Arial" w:hAnsi="Arial" w:cs="Arial"/>
          <w:sz w:val="28"/>
          <w:szCs w:val="28"/>
        </w:rPr>
        <w:t>Тутек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 в силу своей </w:t>
      </w:r>
      <w:proofErr w:type="spellStart"/>
      <w:r w:rsidRPr="00802C37">
        <w:rPr>
          <w:rFonts w:ascii="Arial" w:hAnsi="Arial" w:cs="Arial"/>
          <w:sz w:val="28"/>
          <w:szCs w:val="28"/>
        </w:rPr>
        <w:t>неизученности</w:t>
      </w:r>
      <w:proofErr w:type="spellEnd"/>
      <w:r w:rsidRPr="00802C37">
        <w:rPr>
          <w:rFonts w:ascii="Arial" w:hAnsi="Arial" w:cs="Arial"/>
          <w:sz w:val="28"/>
          <w:szCs w:val="28"/>
        </w:rPr>
        <w:t xml:space="preserve"> представляется чрезмерно максимальным. </w:t>
      </w:r>
    </w:p>
    <w:p w14:paraId="61D6DF45" w14:textId="232161F5" w:rsidR="00802C37" w:rsidRDefault="00802C37" w:rsidP="00BF36C4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802C37">
        <w:rPr>
          <w:rFonts w:ascii="Arial" w:hAnsi="Arial" w:cs="Arial"/>
          <w:sz w:val="28"/>
          <w:szCs w:val="28"/>
        </w:rPr>
        <w:t xml:space="preserve">Месторождение относится к категории перспективных для оценки с поверхности и на глубину. </w:t>
      </w:r>
    </w:p>
    <w:p w14:paraId="52B7BDE2" w14:textId="77777777" w:rsidR="00830F2C" w:rsidRDefault="00830F2C" w:rsidP="00BF36C4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</w:p>
    <w:p w14:paraId="5211427C" w14:textId="77777777" w:rsidR="00F43C78" w:rsidRDefault="00F43C78" w:rsidP="00F43C78">
      <w:pPr>
        <w:jc w:val="right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Комплексное м</w:t>
      </w:r>
      <w:r w:rsidRPr="00DD1AD7">
        <w:rPr>
          <w:rFonts w:ascii="Arial" w:hAnsi="Arial" w:cs="Arial"/>
          <w:b/>
          <w:color w:val="002060"/>
          <w:sz w:val="28"/>
          <w:szCs w:val="28"/>
        </w:rPr>
        <w:t xml:space="preserve">есторождение </w:t>
      </w:r>
      <w:proofErr w:type="spellStart"/>
      <w:r w:rsidRPr="00DD1AD7">
        <w:rPr>
          <w:rFonts w:ascii="Arial" w:hAnsi="Arial" w:cs="Arial"/>
          <w:b/>
          <w:color w:val="002060"/>
          <w:sz w:val="28"/>
          <w:szCs w:val="28"/>
        </w:rPr>
        <w:t>Ункурташ-Сарытюбе-Каратюбе</w:t>
      </w:r>
      <w:proofErr w:type="spellEnd"/>
    </w:p>
    <w:p w14:paraId="7B3077CB" w14:textId="1D745C52" w:rsidR="00F43C78" w:rsidRPr="00DD1AD7" w:rsidRDefault="00F43C78" w:rsidP="00F43C78">
      <w:pPr>
        <w:jc w:val="right"/>
        <w:rPr>
          <w:rFonts w:ascii="Arial" w:hAnsi="Arial" w:cs="Arial"/>
          <w:b/>
          <w:sz w:val="28"/>
          <w:szCs w:val="28"/>
        </w:rPr>
      </w:pPr>
      <w:r w:rsidRPr="00DD1AD7">
        <w:rPr>
          <w:rFonts w:ascii="Arial" w:hAnsi="Arial" w:cs="Arial"/>
          <w:b/>
          <w:sz w:val="28"/>
          <w:szCs w:val="28"/>
        </w:rPr>
        <w:t xml:space="preserve">Слайд </w:t>
      </w:r>
      <w:r>
        <w:rPr>
          <w:rFonts w:ascii="Arial" w:hAnsi="Arial" w:cs="Arial"/>
          <w:b/>
          <w:sz w:val="28"/>
          <w:szCs w:val="28"/>
        </w:rPr>
        <w:t>11</w:t>
      </w:r>
    </w:p>
    <w:p w14:paraId="0D70A467" w14:textId="77777777" w:rsidR="00F43C78" w:rsidRDefault="00F43C78" w:rsidP="00F43C78">
      <w:pPr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14:paraId="355FCE6C" w14:textId="77777777" w:rsidR="00F43C78" w:rsidRPr="00E07F9D" w:rsidRDefault="00F43C78" w:rsidP="00F43C78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E07F9D">
        <w:rPr>
          <w:rFonts w:ascii="Arial" w:hAnsi="Arial" w:cs="Arial"/>
          <w:sz w:val="28"/>
          <w:szCs w:val="28"/>
        </w:rPr>
        <w:t>Ункурташ-Каратюбинская</w:t>
      </w:r>
      <w:proofErr w:type="spellEnd"/>
      <w:r w:rsidRPr="00E07F9D">
        <w:rPr>
          <w:rFonts w:ascii="Arial" w:hAnsi="Arial" w:cs="Arial"/>
          <w:sz w:val="28"/>
          <w:szCs w:val="28"/>
        </w:rPr>
        <w:t xml:space="preserve"> площадь расположено в </w:t>
      </w:r>
      <w:proofErr w:type="spellStart"/>
      <w:r w:rsidRPr="00E07F9D">
        <w:rPr>
          <w:rFonts w:ascii="Arial" w:hAnsi="Arial" w:cs="Arial"/>
          <w:sz w:val="28"/>
          <w:szCs w:val="28"/>
        </w:rPr>
        <w:t>Алабукинском</w:t>
      </w:r>
      <w:proofErr w:type="spellEnd"/>
      <w:r w:rsidRPr="00E07F9D">
        <w:rPr>
          <w:rFonts w:ascii="Arial" w:hAnsi="Arial" w:cs="Arial"/>
          <w:sz w:val="28"/>
          <w:szCs w:val="28"/>
        </w:rPr>
        <w:t xml:space="preserve"> районе </w:t>
      </w:r>
      <w:proofErr w:type="spellStart"/>
      <w:r w:rsidRPr="00E07F9D">
        <w:rPr>
          <w:rFonts w:ascii="Arial" w:hAnsi="Arial" w:cs="Arial"/>
          <w:sz w:val="28"/>
          <w:szCs w:val="28"/>
        </w:rPr>
        <w:t>Джалал-Абадской</w:t>
      </w:r>
      <w:proofErr w:type="spellEnd"/>
      <w:r w:rsidRPr="00E07F9D">
        <w:rPr>
          <w:rFonts w:ascii="Arial" w:hAnsi="Arial" w:cs="Arial"/>
          <w:sz w:val="28"/>
          <w:szCs w:val="28"/>
        </w:rPr>
        <w:t xml:space="preserve"> области и представляет собой перспективный объект с богатыми запасами золота и серебра. Согласно данным Госкомиссии по запасам (ГКЗ), на данный момент на площади учтены следующие геологические запасы и ресурсы:</w:t>
      </w:r>
    </w:p>
    <w:p w14:paraId="377ED841" w14:textId="77777777" w:rsidR="00F43C78" w:rsidRPr="00E07F9D" w:rsidRDefault="00F43C78" w:rsidP="00F43C7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>Общие запасы по категории С1 и С2:</w:t>
      </w:r>
    </w:p>
    <w:p w14:paraId="183B1958" w14:textId="77777777" w:rsidR="00F43C78" w:rsidRPr="00E07F9D" w:rsidRDefault="00F43C78" w:rsidP="00F43C7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>Золото: 90 144,3 кг</w:t>
      </w:r>
    </w:p>
    <w:p w14:paraId="2E4815BE" w14:textId="77777777" w:rsidR="00F43C78" w:rsidRPr="00E07F9D" w:rsidRDefault="00F43C78" w:rsidP="00F43C7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>Серебро: 88,5 тонн</w:t>
      </w:r>
    </w:p>
    <w:p w14:paraId="1E76EC86" w14:textId="77777777" w:rsidR="00F43C78" w:rsidRPr="00E07F9D" w:rsidRDefault="00F43C78" w:rsidP="00F43C7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>Прогнозные ресурсы:</w:t>
      </w:r>
    </w:p>
    <w:p w14:paraId="535C83A1" w14:textId="77777777" w:rsidR="00F43C78" w:rsidRPr="00E07F9D" w:rsidRDefault="00F43C78" w:rsidP="00F43C7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>Золото (Р1): 5 831 кг</w:t>
      </w:r>
    </w:p>
    <w:p w14:paraId="1F32A51C" w14:textId="77777777" w:rsidR="00F43C78" w:rsidRPr="00E07F9D" w:rsidRDefault="00F43C78" w:rsidP="00F43C7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>Перспективы:</w:t>
      </w:r>
    </w:p>
    <w:p w14:paraId="74F4F30B" w14:textId="77777777" w:rsidR="00F43C78" w:rsidRPr="00E07F9D" w:rsidRDefault="00F43C78" w:rsidP="00F43C7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>Месторождение хорошо изучено и имеет значительные запасы золота и серебра, что делает его привлекательным для разработки.</w:t>
      </w:r>
    </w:p>
    <w:p w14:paraId="741CDEF6" w14:textId="77777777" w:rsidR="00F43C78" w:rsidRPr="00E07F9D" w:rsidRDefault="00F43C78" w:rsidP="00F43C7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>Запасы золота в размере 90 144,3 кг и серебра 88,5 тонн обеспечивают долгосрочную рентабельность проекта.</w:t>
      </w:r>
    </w:p>
    <w:p w14:paraId="12A267D9" w14:textId="77777777" w:rsidR="00F43C78" w:rsidRPr="00E07F9D" w:rsidRDefault="00F43C78" w:rsidP="00F43C7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lastRenderedPageBreak/>
        <w:t>Прогнозные ресурсы в 5 831 кг золота предполагают дальнейшее увеличение объема добычи в будущем.</w:t>
      </w:r>
    </w:p>
    <w:p w14:paraId="7B76B9A2" w14:textId="1FDB0B43" w:rsidR="00F43C78" w:rsidRDefault="00F43C78" w:rsidP="00F43C7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 xml:space="preserve">Проект по разработке </w:t>
      </w:r>
      <w:proofErr w:type="spellStart"/>
      <w:r w:rsidRPr="00E07F9D">
        <w:rPr>
          <w:rFonts w:ascii="Arial" w:hAnsi="Arial" w:cs="Arial"/>
          <w:sz w:val="28"/>
          <w:szCs w:val="28"/>
        </w:rPr>
        <w:t>Ункурташ-Каратюбинской</w:t>
      </w:r>
      <w:proofErr w:type="spellEnd"/>
      <w:r w:rsidRPr="00E07F9D">
        <w:rPr>
          <w:rFonts w:ascii="Arial" w:hAnsi="Arial" w:cs="Arial"/>
          <w:sz w:val="28"/>
          <w:szCs w:val="28"/>
        </w:rPr>
        <w:t xml:space="preserve"> площади является экономически перспективным, с высоким потенциалом для добычи золота и серебра, что сделает его важным источником дохода для страны и региональной экономики.</w:t>
      </w:r>
    </w:p>
    <w:p w14:paraId="314BD8FD" w14:textId="77777777" w:rsidR="00F43C78" w:rsidRDefault="00F43C78" w:rsidP="00F43C78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778B40AA" w14:textId="77777777" w:rsidR="00830F2C" w:rsidRDefault="00830F2C" w:rsidP="00830F2C">
      <w:pPr>
        <w:jc w:val="right"/>
        <w:rPr>
          <w:rFonts w:ascii="Arial" w:hAnsi="Arial" w:cs="Arial"/>
          <w:b/>
          <w:color w:val="002060"/>
          <w:sz w:val="28"/>
          <w:szCs w:val="28"/>
        </w:rPr>
      </w:pPr>
      <w:r w:rsidRPr="00DD1AD7">
        <w:rPr>
          <w:rFonts w:ascii="Arial" w:hAnsi="Arial" w:cs="Arial"/>
          <w:b/>
          <w:color w:val="002060"/>
          <w:sz w:val="28"/>
          <w:szCs w:val="28"/>
        </w:rPr>
        <w:t>Месторождение золото Апрельское</w:t>
      </w:r>
    </w:p>
    <w:p w14:paraId="343CBDEF" w14:textId="587F1F27" w:rsidR="00830F2C" w:rsidRPr="00DD1AD7" w:rsidRDefault="00830F2C" w:rsidP="00830F2C">
      <w:pPr>
        <w:jc w:val="right"/>
        <w:rPr>
          <w:rFonts w:ascii="Arial" w:hAnsi="Arial" w:cs="Arial"/>
          <w:b/>
          <w:sz w:val="28"/>
          <w:szCs w:val="28"/>
        </w:rPr>
      </w:pPr>
      <w:r w:rsidRPr="00DD1AD7">
        <w:rPr>
          <w:rFonts w:ascii="Arial" w:hAnsi="Arial" w:cs="Arial"/>
          <w:b/>
          <w:sz w:val="28"/>
          <w:szCs w:val="28"/>
        </w:rPr>
        <w:t xml:space="preserve">Слайд </w:t>
      </w:r>
      <w:r>
        <w:rPr>
          <w:rFonts w:ascii="Arial" w:hAnsi="Arial" w:cs="Arial"/>
          <w:b/>
          <w:sz w:val="28"/>
          <w:szCs w:val="28"/>
        </w:rPr>
        <w:t>1</w:t>
      </w:r>
      <w:r w:rsidR="00F43C78">
        <w:rPr>
          <w:rFonts w:ascii="Arial" w:hAnsi="Arial" w:cs="Arial"/>
          <w:b/>
          <w:sz w:val="28"/>
          <w:szCs w:val="28"/>
        </w:rPr>
        <w:t>2</w:t>
      </w:r>
    </w:p>
    <w:p w14:paraId="194F48BA" w14:textId="77777777" w:rsidR="00830F2C" w:rsidRDefault="00830F2C" w:rsidP="00830F2C">
      <w:pPr>
        <w:jc w:val="right"/>
        <w:rPr>
          <w:rFonts w:ascii="Arial" w:hAnsi="Arial" w:cs="Arial"/>
          <w:b/>
          <w:color w:val="002060"/>
          <w:sz w:val="28"/>
          <w:szCs w:val="28"/>
        </w:rPr>
      </w:pPr>
    </w:p>
    <w:p w14:paraId="11A5C550" w14:textId="3FF9C184" w:rsidR="00830F2C" w:rsidRPr="00E07F9D" w:rsidRDefault="00830F2C" w:rsidP="00830F2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 xml:space="preserve">Месторождение Апрельское расположено в </w:t>
      </w:r>
      <w:proofErr w:type="spellStart"/>
      <w:r w:rsidRPr="00E07F9D">
        <w:rPr>
          <w:rFonts w:ascii="Arial" w:hAnsi="Arial" w:cs="Arial"/>
          <w:sz w:val="28"/>
          <w:szCs w:val="28"/>
        </w:rPr>
        <w:t>Лейлекском</w:t>
      </w:r>
      <w:proofErr w:type="spellEnd"/>
      <w:r w:rsidRPr="00E07F9D">
        <w:rPr>
          <w:rFonts w:ascii="Arial" w:hAnsi="Arial" w:cs="Arial"/>
          <w:sz w:val="28"/>
          <w:szCs w:val="28"/>
        </w:rPr>
        <w:t xml:space="preserve"> районе </w:t>
      </w:r>
      <w:proofErr w:type="spellStart"/>
      <w:r w:rsidRPr="00E07F9D">
        <w:rPr>
          <w:rFonts w:ascii="Arial" w:hAnsi="Arial" w:cs="Arial"/>
          <w:sz w:val="28"/>
          <w:szCs w:val="28"/>
        </w:rPr>
        <w:t>Баткенской</w:t>
      </w:r>
      <w:proofErr w:type="spellEnd"/>
      <w:r w:rsidRPr="00E07F9D">
        <w:rPr>
          <w:rFonts w:ascii="Arial" w:hAnsi="Arial" w:cs="Arial"/>
          <w:sz w:val="28"/>
          <w:szCs w:val="28"/>
        </w:rPr>
        <w:t xml:space="preserve"> области и является перспективным объектом с хорошо изученными геологическими запасами. </w:t>
      </w:r>
      <w:r>
        <w:rPr>
          <w:rFonts w:ascii="Arial" w:hAnsi="Arial" w:cs="Arial"/>
          <w:sz w:val="28"/>
          <w:szCs w:val="28"/>
        </w:rPr>
        <w:t>З</w:t>
      </w:r>
      <w:r w:rsidRPr="00E07F9D">
        <w:rPr>
          <w:rFonts w:ascii="Arial" w:hAnsi="Arial" w:cs="Arial"/>
          <w:sz w:val="28"/>
          <w:szCs w:val="28"/>
        </w:rPr>
        <w:t>апасы и ресурсы месторождения следующие:</w:t>
      </w:r>
    </w:p>
    <w:p w14:paraId="7995BF34" w14:textId="77777777" w:rsidR="00830F2C" w:rsidRPr="00830F2C" w:rsidRDefault="00830F2C" w:rsidP="00830F2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30F2C">
        <w:rPr>
          <w:rFonts w:ascii="Arial" w:hAnsi="Arial" w:cs="Arial"/>
          <w:sz w:val="28"/>
          <w:szCs w:val="28"/>
        </w:rPr>
        <w:t>Балансовые запасы:</w:t>
      </w:r>
    </w:p>
    <w:p w14:paraId="00D52A80" w14:textId="77777777" w:rsidR="00830F2C" w:rsidRPr="00830F2C" w:rsidRDefault="00830F2C" w:rsidP="00830F2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30F2C">
        <w:rPr>
          <w:rFonts w:ascii="Arial" w:hAnsi="Arial" w:cs="Arial"/>
          <w:sz w:val="28"/>
          <w:szCs w:val="28"/>
        </w:rPr>
        <w:t xml:space="preserve">С1+С2 - </w:t>
      </w:r>
      <w:r w:rsidRPr="00830F2C">
        <w:rPr>
          <w:rFonts w:ascii="Arial" w:hAnsi="Arial" w:cs="Arial"/>
          <w:b/>
          <w:bCs/>
          <w:sz w:val="28"/>
          <w:szCs w:val="28"/>
        </w:rPr>
        <w:t xml:space="preserve">Золото-3,1 </w:t>
      </w:r>
      <w:proofErr w:type="spellStart"/>
      <w:r w:rsidRPr="00830F2C">
        <w:rPr>
          <w:rFonts w:ascii="Arial" w:hAnsi="Arial" w:cs="Arial"/>
          <w:b/>
          <w:bCs/>
          <w:sz w:val="28"/>
          <w:szCs w:val="28"/>
        </w:rPr>
        <w:t>тн</w:t>
      </w:r>
      <w:proofErr w:type="spellEnd"/>
      <w:r w:rsidRPr="00830F2C">
        <w:rPr>
          <w:rFonts w:ascii="Arial" w:hAnsi="Arial" w:cs="Arial"/>
          <w:sz w:val="28"/>
          <w:szCs w:val="28"/>
        </w:rPr>
        <w:t xml:space="preserve">, </w:t>
      </w:r>
      <w:r w:rsidRPr="00830F2C">
        <w:rPr>
          <w:rFonts w:ascii="Arial" w:hAnsi="Arial" w:cs="Arial"/>
          <w:b/>
          <w:bCs/>
          <w:sz w:val="28"/>
          <w:szCs w:val="28"/>
        </w:rPr>
        <w:t xml:space="preserve">серебро – 13,5 </w:t>
      </w:r>
      <w:proofErr w:type="spellStart"/>
      <w:r w:rsidRPr="00830F2C">
        <w:rPr>
          <w:rFonts w:ascii="Arial" w:hAnsi="Arial" w:cs="Arial"/>
          <w:b/>
          <w:bCs/>
          <w:sz w:val="28"/>
          <w:szCs w:val="28"/>
        </w:rPr>
        <w:t>тн</w:t>
      </w:r>
      <w:proofErr w:type="spellEnd"/>
      <w:r w:rsidRPr="00830F2C">
        <w:rPr>
          <w:rFonts w:ascii="Arial" w:hAnsi="Arial" w:cs="Arial"/>
          <w:sz w:val="28"/>
          <w:szCs w:val="28"/>
        </w:rPr>
        <w:t xml:space="preserve">.,         </w:t>
      </w:r>
    </w:p>
    <w:p w14:paraId="0CCC26AD" w14:textId="77777777" w:rsidR="00830F2C" w:rsidRPr="00830F2C" w:rsidRDefault="00830F2C" w:rsidP="00830F2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30F2C">
        <w:rPr>
          <w:rFonts w:ascii="Arial" w:hAnsi="Arial" w:cs="Arial"/>
          <w:sz w:val="28"/>
          <w:szCs w:val="28"/>
        </w:rPr>
        <w:t>Предварительно оцененные:</w:t>
      </w:r>
    </w:p>
    <w:p w14:paraId="0EF47AD7" w14:textId="77777777" w:rsidR="00830F2C" w:rsidRPr="00830F2C" w:rsidRDefault="00830F2C" w:rsidP="00830F2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30F2C">
        <w:rPr>
          <w:rFonts w:ascii="Arial" w:hAnsi="Arial" w:cs="Arial"/>
          <w:b/>
          <w:bCs/>
          <w:sz w:val="28"/>
          <w:szCs w:val="28"/>
        </w:rPr>
        <w:t xml:space="preserve">С2 - </w:t>
      </w:r>
      <w:proofErr w:type="gramStart"/>
      <w:r w:rsidRPr="00830F2C">
        <w:rPr>
          <w:rFonts w:ascii="Arial" w:hAnsi="Arial" w:cs="Arial"/>
          <w:b/>
          <w:bCs/>
          <w:sz w:val="28"/>
          <w:szCs w:val="28"/>
        </w:rPr>
        <w:t>золото  2</w:t>
      </w:r>
      <w:proofErr w:type="gramEnd"/>
      <w:r w:rsidRPr="00830F2C">
        <w:rPr>
          <w:rFonts w:ascii="Arial" w:hAnsi="Arial" w:cs="Arial"/>
          <w:b/>
          <w:bCs/>
          <w:sz w:val="28"/>
          <w:szCs w:val="28"/>
        </w:rPr>
        <w:t xml:space="preserve">,2  </w:t>
      </w:r>
      <w:proofErr w:type="spellStart"/>
      <w:r w:rsidRPr="00830F2C">
        <w:rPr>
          <w:rFonts w:ascii="Arial" w:hAnsi="Arial" w:cs="Arial"/>
          <w:b/>
          <w:bCs/>
          <w:sz w:val="28"/>
          <w:szCs w:val="28"/>
        </w:rPr>
        <w:t>тн</w:t>
      </w:r>
      <w:proofErr w:type="spellEnd"/>
      <w:r w:rsidRPr="00830F2C">
        <w:rPr>
          <w:rFonts w:ascii="Arial" w:hAnsi="Arial" w:cs="Arial"/>
          <w:sz w:val="28"/>
          <w:szCs w:val="28"/>
        </w:rPr>
        <w:t>.</w:t>
      </w:r>
    </w:p>
    <w:p w14:paraId="54194DBA" w14:textId="77777777" w:rsidR="00830F2C" w:rsidRPr="00830F2C" w:rsidRDefault="00830F2C" w:rsidP="00830F2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30F2C">
        <w:rPr>
          <w:rFonts w:ascii="Arial" w:hAnsi="Arial" w:cs="Arial"/>
          <w:b/>
          <w:bCs/>
          <w:sz w:val="28"/>
          <w:szCs w:val="28"/>
        </w:rPr>
        <w:t>Р</w:t>
      </w:r>
      <w:proofErr w:type="gramStart"/>
      <w:r w:rsidRPr="00830F2C">
        <w:rPr>
          <w:rFonts w:ascii="Arial" w:hAnsi="Arial" w:cs="Arial"/>
          <w:b/>
          <w:bCs/>
          <w:sz w:val="28"/>
          <w:szCs w:val="28"/>
        </w:rPr>
        <w:t>1  -</w:t>
      </w:r>
      <w:proofErr w:type="gramEnd"/>
      <w:r w:rsidRPr="00830F2C">
        <w:rPr>
          <w:rFonts w:ascii="Arial" w:hAnsi="Arial" w:cs="Arial"/>
          <w:b/>
          <w:bCs/>
          <w:sz w:val="28"/>
          <w:szCs w:val="28"/>
        </w:rPr>
        <w:t xml:space="preserve"> золото  12,1 </w:t>
      </w:r>
      <w:proofErr w:type="spellStart"/>
      <w:r w:rsidRPr="00830F2C">
        <w:rPr>
          <w:rFonts w:ascii="Arial" w:hAnsi="Arial" w:cs="Arial"/>
          <w:b/>
          <w:bCs/>
          <w:sz w:val="28"/>
          <w:szCs w:val="28"/>
        </w:rPr>
        <w:t>тн</w:t>
      </w:r>
      <w:proofErr w:type="spellEnd"/>
      <w:r w:rsidRPr="00830F2C">
        <w:rPr>
          <w:rFonts w:ascii="Arial" w:hAnsi="Arial" w:cs="Arial"/>
          <w:sz w:val="28"/>
          <w:szCs w:val="28"/>
        </w:rPr>
        <w:t>.</w:t>
      </w:r>
    </w:p>
    <w:p w14:paraId="14A32F70" w14:textId="77777777" w:rsidR="00830F2C" w:rsidRPr="00E07F9D" w:rsidRDefault="00830F2C" w:rsidP="00830F2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>Перспективы:</w:t>
      </w:r>
    </w:p>
    <w:p w14:paraId="535FA9D6" w14:textId="77777777" w:rsidR="00830F2C" w:rsidRPr="00E07F9D" w:rsidRDefault="00830F2C" w:rsidP="00830F2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>Месторождение обладает богатыми запасами золота и серебра, что делает его привлекательным для разработки.</w:t>
      </w:r>
    </w:p>
    <w:p w14:paraId="180361E4" w14:textId="77777777" w:rsidR="00830F2C" w:rsidRPr="00E07F9D" w:rsidRDefault="00830F2C" w:rsidP="00830F2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>Хорошо изученное месторождение позволяет эффективно планировать добычу, оценку и эксплуатацию ресурсов.</w:t>
      </w:r>
    </w:p>
    <w:p w14:paraId="54CF37ED" w14:textId="77777777" w:rsidR="00830F2C" w:rsidRPr="00E07F9D" w:rsidRDefault="00830F2C" w:rsidP="00830F2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>Прогнозные ресурсы золота в размере 12 106,3 кг по категории Р1 свидетельствуют о возможном дальнейшем увеличении запасов и повышении экономической привлекательности месторождения.</w:t>
      </w:r>
    </w:p>
    <w:p w14:paraId="2CA15F9B" w14:textId="77777777" w:rsidR="00830F2C" w:rsidRDefault="00830F2C" w:rsidP="00830F2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07F9D">
        <w:rPr>
          <w:rFonts w:ascii="Arial" w:hAnsi="Arial" w:cs="Arial"/>
          <w:sz w:val="28"/>
          <w:szCs w:val="28"/>
        </w:rPr>
        <w:t>Проект по разработке Апрельского месторождения имеет хорошие перспективы, как с точки зрения геологических характеристик, так и с учетом потенциальной доходности от добычи драгоценных металлов.</w:t>
      </w:r>
    </w:p>
    <w:p w14:paraId="5A405FCA" w14:textId="77777777" w:rsidR="00802C37" w:rsidRDefault="00802C37" w:rsidP="00D36E4B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54EFC2BC" w14:textId="77777777" w:rsidR="00F47589" w:rsidRPr="00D36E4B" w:rsidRDefault="00F47589" w:rsidP="00D36E4B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0D0E85D5" w14:textId="77777777" w:rsidR="00256A70" w:rsidRDefault="00256A70" w:rsidP="00256A70">
      <w:pPr>
        <w:jc w:val="right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КЫРГЫЗСТАН – СТРАНА ГОРНОДОБЫВАЮЩИХ ПРЕДПРИЯТИЙ</w:t>
      </w:r>
    </w:p>
    <w:p w14:paraId="01310690" w14:textId="3D297C7B" w:rsidR="00256A70" w:rsidRPr="00FA6800" w:rsidRDefault="00256A70" w:rsidP="00256A70">
      <w:pPr>
        <w:ind w:firstLine="709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Слайд </w:t>
      </w:r>
      <w:r w:rsidR="007A0235">
        <w:rPr>
          <w:rFonts w:ascii="Arial" w:hAnsi="Arial" w:cs="Arial"/>
          <w:b/>
          <w:sz w:val="28"/>
          <w:szCs w:val="28"/>
        </w:rPr>
        <w:t>13</w:t>
      </w:r>
    </w:p>
    <w:p w14:paraId="50D56F0B" w14:textId="77777777" w:rsidR="00256A70" w:rsidRDefault="00256A70" w:rsidP="00256A70">
      <w:pPr>
        <w:ind w:firstLine="709"/>
        <w:jc w:val="both"/>
        <w:rPr>
          <w:rFonts w:ascii="Arial" w:hAnsi="Arial" w:cs="Arial"/>
          <w:sz w:val="28"/>
          <w:szCs w:val="28"/>
        </w:rPr>
      </w:pPr>
    </w:p>
    <w:p w14:paraId="2711E3B2" w14:textId="77777777" w:rsidR="00256A70" w:rsidRDefault="00256A70" w:rsidP="00256A7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Горнодобывающая промышленность считается одной из важнейших составляющих экономики Кыргызстана.</w:t>
      </w:r>
    </w:p>
    <w:p w14:paraId="7458FBC7" w14:textId="77777777" w:rsidR="00256A70" w:rsidRDefault="00256A70" w:rsidP="00256A7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Кыргызстане добычей и переработкой полезных ископаемых занимаются более 100 горнодобывающих предприятий. Хочу отметить ряд крупных отечественных и иностранных компаний работающие в Кыргызстане:</w:t>
      </w:r>
    </w:p>
    <w:p w14:paraId="14BFF283" w14:textId="77777777" w:rsidR="00256A70" w:rsidRDefault="00256A70" w:rsidP="00256A7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56A70">
        <w:rPr>
          <w:rFonts w:ascii="Arial" w:hAnsi="Arial" w:cs="Arial"/>
          <w:sz w:val="28"/>
          <w:szCs w:val="28"/>
        </w:rPr>
        <w:t xml:space="preserve">KAZ Minerals – компания-производитель </w:t>
      </w:r>
      <w:r>
        <w:rPr>
          <w:rFonts w:ascii="Arial" w:hAnsi="Arial" w:cs="Arial"/>
          <w:sz w:val="28"/>
          <w:szCs w:val="28"/>
        </w:rPr>
        <w:t>полезных ископаемых</w:t>
      </w:r>
      <w:r w:rsidRPr="00256A70">
        <w:rPr>
          <w:rFonts w:ascii="Arial" w:hAnsi="Arial" w:cs="Arial"/>
          <w:sz w:val="28"/>
          <w:szCs w:val="28"/>
        </w:rPr>
        <w:t xml:space="preserve"> с высоким потенциалом роста, ориентированная на разработку </w:t>
      </w:r>
      <w:r w:rsidRPr="00256A70">
        <w:rPr>
          <w:rFonts w:ascii="Arial" w:hAnsi="Arial" w:cs="Arial"/>
          <w:sz w:val="28"/>
          <w:szCs w:val="28"/>
        </w:rPr>
        <w:lastRenderedPageBreak/>
        <w:t>крупномасштабных рудников открытого типа в СНГ</w:t>
      </w:r>
      <w:r>
        <w:rPr>
          <w:rFonts w:ascii="Arial" w:hAnsi="Arial" w:cs="Arial"/>
          <w:sz w:val="28"/>
          <w:szCs w:val="28"/>
        </w:rPr>
        <w:t xml:space="preserve"> в том числе в Кыргызстане.</w:t>
      </w:r>
    </w:p>
    <w:p w14:paraId="22C750C0" w14:textId="7B994370" w:rsidR="00256A70" w:rsidRDefault="00256A70" w:rsidP="00256A7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ОАО </w:t>
      </w:r>
      <w:proofErr w:type="spellStart"/>
      <w:r>
        <w:rPr>
          <w:rFonts w:ascii="Arial" w:hAnsi="Arial" w:cs="Arial"/>
          <w:sz w:val="28"/>
          <w:szCs w:val="28"/>
        </w:rPr>
        <w:t>Кыргызалтын</w:t>
      </w:r>
      <w:proofErr w:type="spellEnd"/>
      <w:r>
        <w:rPr>
          <w:rFonts w:ascii="Arial" w:hAnsi="Arial" w:cs="Arial"/>
          <w:sz w:val="28"/>
          <w:szCs w:val="28"/>
        </w:rPr>
        <w:t xml:space="preserve"> - Крупнейшее отечественное предприятие Кыргызской Республики, специализирующееся на освоении месторождений золота, основанное 1992 году. </w:t>
      </w:r>
    </w:p>
    <w:p w14:paraId="5371A253" w14:textId="77777777" w:rsidR="00256A70" w:rsidRDefault="00256A70" w:rsidP="00256A7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ЗАО </w:t>
      </w:r>
      <w:proofErr w:type="spellStart"/>
      <w:r>
        <w:rPr>
          <w:rFonts w:ascii="Arial" w:hAnsi="Arial" w:cs="Arial"/>
          <w:sz w:val="28"/>
          <w:szCs w:val="28"/>
        </w:rPr>
        <w:t>Кумтор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Голд</w:t>
      </w:r>
      <w:proofErr w:type="spellEnd"/>
      <w:r>
        <w:rPr>
          <w:rFonts w:ascii="Arial" w:hAnsi="Arial" w:cs="Arial"/>
          <w:sz w:val="28"/>
          <w:szCs w:val="28"/>
        </w:rPr>
        <w:t xml:space="preserve"> Компани - Крупная компания ведет разработку на месторождении </w:t>
      </w:r>
      <w:proofErr w:type="spellStart"/>
      <w:r>
        <w:rPr>
          <w:rFonts w:ascii="Arial" w:hAnsi="Arial" w:cs="Arial"/>
          <w:sz w:val="28"/>
          <w:szCs w:val="28"/>
        </w:rPr>
        <w:t>Кумтор</w:t>
      </w:r>
      <w:proofErr w:type="spellEnd"/>
      <w:r>
        <w:rPr>
          <w:rFonts w:ascii="Arial" w:hAnsi="Arial" w:cs="Arial"/>
          <w:sz w:val="28"/>
          <w:szCs w:val="28"/>
        </w:rPr>
        <w:t xml:space="preserve">. Компания работает в Кыргызстане с 1996 года.  На </w:t>
      </w:r>
      <w:proofErr w:type="spellStart"/>
      <w:r>
        <w:rPr>
          <w:rFonts w:ascii="Arial" w:hAnsi="Arial" w:cs="Arial"/>
          <w:sz w:val="28"/>
          <w:szCs w:val="28"/>
        </w:rPr>
        <w:t>хвостохранилище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Кумтор</w:t>
      </w:r>
      <w:proofErr w:type="spellEnd"/>
      <w:r>
        <w:rPr>
          <w:rFonts w:ascii="Arial" w:hAnsi="Arial" w:cs="Arial"/>
          <w:sz w:val="28"/>
          <w:szCs w:val="28"/>
        </w:rPr>
        <w:t xml:space="preserve"> и на месторождении </w:t>
      </w:r>
      <w:proofErr w:type="spellStart"/>
      <w:r>
        <w:rPr>
          <w:rFonts w:ascii="Arial" w:hAnsi="Arial" w:cs="Arial"/>
          <w:sz w:val="28"/>
          <w:szCs w:val="28"/>
        </w:rPr>
        <w:t>Тоголок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Джангартская</w:t>
      </w:r>
      <w:proofErr w:type="spellEnd"/>
      <w:r>
        <w:rPr>
          <w:rFonts w:ascii="Arial" w:hAnsi="Arial" w:cs="Arial"/>
          <w:sz w:val="28"/>
          <w:szCs w:val="28"/>
        </w:rPr>
        <w:t xml:space="preserve"> площадь) запасы и ресурсы золото более - </w:t>
      </w:r>
      <w:r w:rsidR="00D33976">
        <w:rPr>
          <w:rFonts w:ascii="Arial" w:hAnsi="Arial" w:cs="Arial"/>
          <w:sz w:val="28"/>
          <w:szCs w:val="28"/>
        </w:rPr>
        <w:t>400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тн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496D3C6B" w14:textId="77777777" w:rsidR="00F47589" w:rsidRDefault="00256A70" w:rsidP="00256A7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Кыргызстане работают крупные иностранные компании с мировым именем, такие как - </w:t>
      </w:r>
      <w:proofErr w:type="spellStart"/>
      <w:r>
        <w:rPr>
          <w:rFonts w:ascii="Arial" w:hAnsi="Arial" w:cs="Arial"/>
          <w:sz w:val="28"/>
          <w:szCs w:val="28"/>
        </w:rPr>
        <w:t>Chaarat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Gold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Holdings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Limited</w:t>
      </w:r>
      <w:proofErr w:type="spellEnd"/>
      <w:r>
        <w:rPr>
          <w:rFonts w:ascii="Arial" w:hAnsi="Arial" w:cs="Arial"/>
          <w:sz w:val="28"/>
          <w:szCs w:val="28"/>
        </w:rPr>
        <w:t xml:space="preserve"> зарегистрированные на рынке альтернативных инвестиций Лондонской фондовой биржи, </w:t>
      </w:r>
      <w:proofErr w:type="spellStart"/>
      <w:r>
        <w:rPr>
          <w:rFonts w:ascii="Arial" w:hAnsi="Arial" w:cs="Arial"/>
          <w:sz w:val="28"/>
          <w:szCs w:val="28"/>
        </w:rPr>
        <w:t>Lingbao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Gold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Company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Limited</w:t>
      </w:r>
      <w:proofErr w:type="spellEnd"/>
      <w:r>
        <w:rPr>
          <w:rFonts w:ascii="Arial" w:hAnsi="Arial" w:cs="Arial"/>
          <w:sz w:val="28"/>
          <w:szCs w:val="28"/>
        </w:rPr>
        <w:t xml:space="preserve">  Китайская государственная корпорация, </w:t>
      </w:r>
      <w:proofErr w:type="spellStart"/>
      <w:r>
        <w:rPr>
          <w:rFonts w:ascii="Arial" w:hAnsi="Arial" w:cs="Arial"/>
          <w:sz w:val="28"/>
          <w:szCs w:val="28"/>
        </w:rPr>
        <w:t>ОсОО</w:t>
      </w:r>
      <w:proofErr w:type="spellEnd"/>
      <w:r>
        <w:rPr>
          <w:rFonts w:ascii="Arial" w:hAnsi="Arial" w:cs="Arial"/>
          <w:sz w:val="28"/>
          <w:szCs w:val="28"/>
        </w:rPr>
        <w:t xml:space="preserve"> Альянс Алтын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владеет лицензией на разработку золоторудного месторождения </w:t>
      </w:r>
      <w:proofErr w:type="spellStart"/>
      <w:r>
        <w:rPr>
          <w:rFonts w:ascii="Arial" w:hAnsi="Arial" w:cs="Arial"/>
          <w:sz w:val="28"/>
          <w:szCs w:val="28"/>
        </w:rPr>
        <w:t>Джеруй</w:t>
      </w:r>
      <w:proofErr w:type="spellEnd"/>
      <w:r>
        <w:rPr>
          <w:rFonts w:ascii="Arial" w:hAnsi="Arial" w:cs="Arial"/>
          <w:sz w:val="28"/>
          <w:szCs w:val="28"/>
        </w:rPr>
        <w:t xml:space="preserve"> и лицензией на геологоразведочные работы на золото </w:t>
      </w:r>
      <w:proofErr w:type="spellStart"/>
      <w:r>
        <w:rPr>
          <w:rFonts w:ascii="Arial" w:hAnsi="Arial" w:cs="Arial"/>
          <w:sz w:val="28"/>
          <w:szCs w:val="28"/>
        </w:rPr>
        <w:t>Джеруйской</w:t>
      </w:r>
      <w:proofErr w:type="spellEnd"/>
      <w:r>
        <w:rPr>
          <w:rFonts w:ascii="Arial" w:hAnsi="Arial" w:cs="Arial"/>
          <w:sz w:val="28"/>
          <w:szCs w:val="28"/>
        </w:rPr>
        <w:t xml:space="preserve"> площади, </w:t>
      </w:r>
      <w:proofErr w:type="spellStart"/>
      <w:r>
        <w:rPr>
          <w:rFonts w:ascii="Arial" w:hAnsi="Arial" w:cs="Arial"/>
          <w:sz w:val="28"/>
          <w:szCs w:val="28"/>
        </w:rPr>
        <w:t>Cengiz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Holding</w:t>
      </w:r>
      <w:proofErr w:type="spellEnd"/>
      <w:r>
        <w:rPr>
          <w:rFonts w:ascii="Arial" w:hAnsi="Arial" w:cs="Arial"/>
          <w:sz w:val="28"/>
          <w:szCs w:val="28"/>
        </w:rPr>
        <w:t xml:space="preserve"> -  турецкая компания, </w:t>
      </w:r>
      <w:proofErr w:type="spellStart"/>
      <w:r>
        <w:rPr>
          <w:rFonts w:ascii="Arial" w:hAnsi="Arial" w:cs="Arial"/>
          <w:sz w:val="28"/>
          <w:szCs w:val="28"/>
        </w:rPr>
        <w:t>Zijin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Mining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Group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Company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Limited</w:t>
      </w:r>
      <w:proofErr w:type="spellEnd"/>
      <w:r>
        <w:rPr>
          <w:rFonts w:ascii="Arial" w:hAnsi="Arial" w:cs="Arial"/>
          <w:sz w:val="28"/>
          <w:szCs w:val="28"/>
        </w:rPr>
        <w:t xml:space="preserve"> («</w:t>
      </w:r>
      <w:proofErr w:type="spellStart"/>
      <w:r>
        <w:rPr>
          <w:rFonts w:ascii="Arial" w:hAnsi="Arial" w:cs="Arial"/>
          <w:sz w:val="28"/>
          <w:szCs w:val="28"/>
        </w:rPr>
        <w:t>Цзыцзинь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Майнинг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Груп</w:t>
      </w:r>
      <w:proofErr w:type="spellEnd"/>
      <w:r>
        <w:rPr>
          <w:rFonts w:ascii="Arial" w:hAnsi="Arial" w:cs="Arial"/>
          <w:sz w:val="28"/>
          <w:szCs w:val="28"/>
        </w:rPr>
        <w:t>») — китайская горнодобывающ</w:t>
      </w:r>
      <w:r w:rsidR="00F47589">
        <w:rPr>
          <w:rFonts w:ascii="Arial" w:hAnsi="Arial" w:cs="Arial"/>
          <w:sz w:val="28"/>
          <w:szCs w:val="28"/>
        </w:rPr>
        <w:t>ая и металлургическая компания.</w:t>
      </w:r>
    </w:p>
    <w:p w14:paraId="460D9C2A" w14:textId="12913DC0" w:rsidR="00D33976" w:rsidRPr="00526D43" w:rsidRDefault="00256A70" w:rsidP="00526D43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Также в Кыргызстане свою деятельность ведут международные лаборатории, такие как  STEWART ASSAY AND ENVIRONMENTAL LABORATORIES, SGS (</w:t>
      </w:r>
      <w:proofErr w:type="spellStart"/>
      <w:r>
        <w:rPr>
          <w:rFonts w:ascii="Arial" w:hAnsi="Arial" w:cs="Arial"/>
          <w:sz w:val="28"/>
          <w:szCs w:val="28"/>
        </w:rPr>
        <w:t>Société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Générale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Surveillance</w:t>
      </w:r>
      <w:proofErr w:type="spellEnd"/>
      <w:r>
        <w:rPr>
          <w:rFonts w:ascii="Arial" w:hAnsi="Arial" w:cs="Arial"/>
          <w:sz w:val="28"/>
          <w:szCs w:val="28"/>
        </w:rPr>
        <w:t xml:space="preserve">), </w:t>
      </w:r>
      <w:proofErr w:type="spellStart"/>
      <w:r>
        <w:rPr>
          <w:rFonts w:ascii="Arial" w:hAnsi="Arial" w:cs="Arial"/>
          <w:sz w:val="28"/>
          <w:szCs w:val="28"/>
        </w:rPr>
        <w:t>Alfred</w:t>
      </w:r>
      <w:proofErr w:type="spellEnd"/>
      <w:r>
        <w:rPr>
          <w:rFonts w:ascii="Arial" w:hAnsi="Arial" w:cs="Arial"/>
          <w:sz w:val="28"/>
          <w:szCs w:val="28"/>
        </w:rPr>
        <w:t xml:space="preserve"> H </w:t>
      </w:r>
      <w:proofErr w:type="spellStart"/>
      <w:r>
        <w:rPr>
          <w:rFonts w:ascii="Arial" w:hAnsi="Arial" w:cs="Arial"/>
          <w:sz w:val="28"/>
          <w:szCs w:val="28"/>
        </w:rPr>
        <w:t>Knight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Archi</w:t>
      </w:r>
      <w:proofErr w:type="spellEnd"/>
      <w:r>
        <w:rPr>
          <w:rFonts w:ascii="Arial" w:hAnsi="Arial" w:cs="Arial"/>
          <w:sz w:val="28"/>
          <w:szCs w:val="28"/>
        </w:rPr>
        <w:t xml:space="preserve"> Tech</w:t>
      </w:r>
      <w:r w:rsidR="007A0235">
        <w:rPr>
          <w:rFonts w:ascii="Arial" w:hAnsi="Arial" w:cs="Arial"/>
          <w:sz w:val="28"/>
          <w:szCs w:val="28"/>
        </w:rPr>
        <w:t>.</w:t>
      </w:r>
    </w:p>
    <w:p w14:paraId="72C6BD9A" w14:textId="77777777" w:rsidR="005921A7" w:rsidRDefault="005921A7" w:rsidP="005921A7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6BCFBC9D" w14:textId="77777777" w:rsidR="00590854" w:rsidRPr="00590854" w:rsidRDefault="0038505D" w:rsidP="00590854">
      <w:pPr>
        <w:ind w:firstLine="708"/>
        <w:jc w:val="right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>
        <w:rPr>
          <w:rFonts w:ascii="Arial" w:hAnsi="Arial" w:cs="Arial"/>
          <w:b/>
          <w:color w:val="0F243E" w:themeColor="text2" w:themeShade="80"/>
          <w:sz w:val="28"/>
          <w:szCs w:val="28"/>
        </w:rPr>
        <w:t>ДОБРО ПОЖАЛОВАТЬ В КЫРГЫЗСКУЮ РЕСПУБЛИКУ</w:t>
      </w:r>
    </w:p>
    <w:p w14:paraId="1B83BD23" w14:textId="72DDB4DA" w:rsidR="00603A51" w:rsidRPr="008A3A92" w:rsidRDefault="00590854" w:rsidP="00590854">
      <w:pPr>
        <w:ind w:firstLine="708"/>
        <w:jc w:val="right"/>
        <w:rPr>
          <w:rFonts w:ascii="Arial" w:hAnsi="Arial" w:cs="Arial"/>
          <w:b/>
          <w:sz w:val="28"/>
          <w:szCs w:val="28"/>
          <w:lang w:val="ky-KG"/>
        </w:rPr>
      </w:pPr>
      <w:r w:rsidRPr="00590854">
        <w:rPr>
          <w:rFonts w:ascii="Arial" w:hAnsi="Arial" w:cs="Arial"/>
          <w:b/>
          <w:sz w:val="28"/>
          <w:szCs w:val="28"/>
        </w:rPr>
        <w:tab/>
      </w:r>
      <w:r w:rsidRPr="00590854">
        <w:rPr>
          <w:rFonts w:ascii="Arial" w:hAnsi="Arial" w:cs="Arial"/>
          <w:b/>
          <w:sz w:val="28"/>
          <w:szCs w:val="28"/>
        </w:rPr>
        <w:tab/>
        <w:t xml:space="preserve">Слайд </w:t>
      </w:r>
      <w:r w:rsidR="00F56468">
        <w:rPr>
          <w:rFonts w:ascii="Arial" w:hAnsi="Arial" w:cs="Arial"/>
          <w:b/>
          <w:sz w:val="28"/>
          <w:szCs w:val="28"/>
        </w:rPr>
        <w:t>1</w:t>
      </w:r>
      <w:r w:rsidR="007A0235">
        <w:rPr>
          <w:rFonts w:ascii="Arial" w:hAnsi="Arial" w:cs="Arial"/>
          <w:b/>
          <w:sz w:val="28"/>
          <w:szCs w:val="28"/>
          <w:lang w:val="ky-KG"/>
        </w:rPr>
        <w:t>4</w:t>
      </w:r>
    </w:p>
    <w:p w14:paraId="27FBA2FC" w14:textId="77777777" w:rsidR="00603A51" w:rsidRPr="00D36E4B" w:rsidRDefault="00603A51" w:rsidP="00603A51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7BA86B05" w14:textId="77777777" w:rsidR="002E1F5B" w:rsidRPr="002E1F5B" w:rsidRDefault="002E1F5B" w:rsidP="002E1F5B">
      <w:pPr>
        <w:pBdr>
          <w:bottom w:val="single" w:sz="4" w:space="31" w:color="FFFFFF"/>
        </w:pBdr>
        <w:tabs>
          <w:tab w:val="left" w:pos="0"/>
        </w:tabs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2E1F5B">
        <w:rPr>
          <w:rFonts w:ascii="Arial" w:hAnsi="Arial" w:cs="Arial"/>
          <w:sz w:val="28"/>
          <w:szCs w:val="28"/>
        </w:rPr>
        <w:t xml:space="preserve">Приглашаю </w:t>
      </w:r>
      <w:r w:rsidR="00D33976">
        <w:rPr>
          <w:rFonts w:ascii="Arial" w:hAnsi="Arial" w:cs="Arial"/>
          <w:sz w:val="28"/>
          <w:szCs w:val="28"/>
        </w:rPr>
        <w:t>Вас</w:t>
      </w:r>
      <w:r w:rsidRPr="002E1F5B">
        <w:rPr>
          <w:rFonts w:ascii="Arial" w:hAnsi="Arial" w:cs="Arial"/>
          <w:sz w:val="28"/>
          <w:szCs w:val="28"/>
        </w:rPr>
        <w:t xml:space="preserve"> к активному сотрудничеству и совместной реализации проектов в Кыргызской Республике. Наше министерство готово оказать всемерное содействие и создать все комфортные и безопасные условия для вашей инвестиционной деятельности на нашей территории.</w:t>
      </w:r>
    </w:p>
    <w:p w14:paraId="071E97FB" w14:textId="77777777" w:rsidR="002E1F5B" w:rsidRPr="002E1F5B" w:rsidRDefault="002E1F5B" w:rsidP="002E1F5B">
      <w:pPr>
        <w:pBdr>
          <w:bottom w:val="single" w:sz="4" w:space="31" w:color="FFFFFF"/>
        </w:pBdr>
        <w:tabs>
          <w:tab w:val="left" w:pos="0"/>
        </w:tabs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2E1F5B">
        <w:rPr>
          <w:rFonts w:ascii="Arial" w:hAnsi="Arial" w:cs="Arial"/>
          <w:sz w:val="28"/>
          <w:szCs w:val="28"/>
        </w:rPr>
        <w:t>Мы призываем к сотрудничеству, и гарантируем поддержку на всех этапах вашего проекта. Наша страна обладает значительными природными ресурсами и благоприятной инвестиционной средой, что делает ее привлекательным местом для вложений в различные отрасли, включая горнодобывающую.</w:t>
      </w:r>
    </w:p>
    <w:p w14:paraId="3BB920B8" w14:textId="77777777" w:rsidR="002E1F5B" w:rsidRPr="002E1F5B" w:rsidRDefault="002E1F5B" w:rsidP="002E1F5B">
      <w:pPr>
        <w:pBdr>
          <w:bottom w:val="single" w:sz="4" w:space="31" w:color="FFFFFF"/>
        </w:pBdr>
        <w:tabs>
          <w:tab w:val="left" w:pos="0"/>
        </w:tabs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14:paraId="2CF644F5" w14:textId="77777777" w:rsidR="00A522CB" w:rsidRPr="00ED5B4C" w:rsidRDefault="00A522CB" w:rsidP="00A522CB">
      <w:pPr>
        <w:jc w:val="both"/>
        <w:rPr>
          <w:sz w:val="28"/>
          <w:szCs w:val="28"/>
        </w:rPr>
      </w:pPr>
    </w:p>
    <w:sectPr w:rsidR="00A522CB" w:rsidRPr="00ED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852E7"/>
    <w:multiLevelType w:val="multilevel"/>
    <w:tmpl w:val="5ABE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9459F"/>
    <w:multiLevelType w:val="hybridMultilevel"/>
    <w:tmpl w:val="55B6BA0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42DD56E8"/>
    <w:multiLevelType w:val="hybridMultilevel"/>
    <w:tmpl w:val="7464A5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B7E7111"/>
    <w:multiLevelType w:val="hybridMultilevel"/>
    <w:tmpl w:val="B9D47A3A"/>
    <w:lvl w:ilvl="0" w:tplc="8DDEF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26E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EE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8A9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05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829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EA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C1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9A6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E5D4108"/>
    <w:multiLevelType w:val="hybridMultilevel"/>
    <w:tmpl w:val="175C9E5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9532957"/>
    <w:multiLevelType w:val="multilevel"/>
    <w:tmpl w:val="5F7E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8A"/>
    <w:rsid w:val="000006CF"/>
    <w:rsid w:val="00002058"/>
    <w:rsid w:val="00003778"/>
    <w:rsid w:val="00004336"/>
    <w:rsid w:val="00004CDE"/>
    <w:rsid w:val="00006573"/>
    <w:rsid w:val="000065B5"/>
    <w:rsid w:val="00007C10"/>
    <w:rsid w:val="0001068C"/>
    <w:rsid w:val="000107B8"/>
    <w:rsid w:val="000172B5"/>
    <w:rsid w:val="0001749D"/>
    <w:rsid w:val="00020AF3"/>
    <w:rsid w:val="000233FA"/>
    <w:rsid w:val="00023561"/>
    <w:rsid w:val="000244EE"/>
    <w:rsid w:val="0002547B"/>
    <w:rsid w:val="00033207"/>
    <w:rsid w:val="00034FDC"/>
    <w:rsid w:val="00041233"/>
    <w:rsid w:val="00045852"/>
    <w:rsid w:val="00046762"/>
    <w:rsid w:val="000511F5"/>
    <w:rsid w:val="00053173"/>
    <w:rsid w:val="0005339A"/>
    <w:rsid w:val="000631C6"/>
    <w:rsid w:val="00064A70"/>
    <w:rsid w:val="0006539F"/>
    <w:rsid w:val="00066655"/>
    <w:rsid w:val="0006679C"/>
    <w:rsid w:val="000669D8"/>
    <w:rsid w:val="00067E57"/>
    <w:rsid w:val="00071F26"/>
    <w:rsid w:val="000733D7"/>
    <w:rsid w:val="000752FC"/>
    <w:rsid w:val="000770AD"/>
    <w:rsid w:val="000800F0"/>
    <w:rsid w:val="000810C0"/>
    <w:rsid w:val="00083658"/>
    <w:rsid w:val="000872F9"/>
    <w:rsid w:val="00087EBC"/>
    <w:rsid w:val="00094024"/>
    <w:rsid w:val="000940AA"/>
    <w:rsid w:val="00094C4B"/>
    <w:rsid w:val="000950A2"/>
    <w:rsid w:val="000965E5"/>
    <w:rsid w:val="000968E4"/>
    <w:rsid w:val="0009768A"/>
    <w:rsid w:val="000A0324"/>
    <w:rsid w:val="000A18CD"/>
    <w:rsid w:val="000A1B6B"/>
    <w:rsid w:val="000A246A"/>
    <w:rsid w:val="000A2E57"/>
    <w:rsid w:val="000A4EF5"/>
    <w:rsid w:val="000A596E"/>
    <w:rsid w:val="000A7261"/>
    <w:rsid w:val="000B1606"/>
    <w:rsid w:val="000B22DA"/>
    <w:rsid w:val="000B2EB8"/>
    <w:rsid w:val="000B31D7"/>
    <w:rsid w:val="000B50B5"/>
    <w:rsid w:val="000B6592"/>
    <w:rsid w:val="000B6E37"/>
    <w:rsid w:val="000C2CC6"/>
    <w:rsid w:val="000C641D"/>
    <w:rsid w:val="000C6762"/>
    <w:rsid w:val="000D16F9"/>
    <w:rsid w:val="000D4EF4"/>
    <w:rsid w:val="000E0230"/>
    <w:rsid w:val="000E05C1"/>
    <w:rsid w:val="000E1416"/>
    <w:rsid w:val="000E17D6"/>
    <w:rsid w:val="000E2199"/>
    <w:rsid w:val="000E471C"/>
    <w:rsid w:val="000E6D02"/>
    <w:rsid w:val="000F0CEC"/>
    <w:rsid w:val="000F1EA7"/>
    <w:rsid w:val="000F25B5"/>
    <w:rsid w:val="000F2642"/>
    <w:rsid w:val="000F30D2"/>
    <w:rsid w:val="000F42D4"/>
    <w:rsid w:val="000F4984"/>
    <w:rsid w:val="000F6794"/>
    <w:rsid w:val="000F6BE4"/>
    <w:rsid w:val="000F6C4B"/>
    <w:rsid w:val="00104B1B"/>
    <w:rsid w:val="00104FFF"/>
    <w:rsid w:val="00106CB5"/>
    <w:rsid w:val="00107D4D"/>
    <w:rsid w:val="0011313A"/>
    <w:rsid w:val="00114312"/>
    <w:rsid w:val="00121039"/>
    <w:rsid w:val="00121821"/>
    <w:rsid w:val="00123FC1"/>
    <w:rsid w:val="00124F6D"/>
    <w:rsid w:val="001256A1"/>
    <w:rsid w:val="001300EC"/>
    <w:rsid w:val="0013456A"/>
    <w:rsid w:val="0013472A"/>
    <w:rsid w:val="0013494C"/>
    <w:rsid w:val="0013584A"/>
    <w:rsid w:val="00136F5F"/>
    <w:rsid w:val="00137BD8"/>
    <w:rsid w:val="0014229E"/>
    <w:rsid w:val="00142BEF"/>
    <w:rsid w:val="0014441D"/>
    <w:rsid w:val="0014552B"/>
    <w:rsid w:val="00145A2B"/>
    <w:rsid w:val="00145DFD"/>
    <w:rsid w:val="0014672B"/>
    <w:rsid w:val="00146E36"/>
    <w:rsid w:val="00150E1F"/>
    <w:rsid w:val="001520DD"/>
    <w:rsid w:val="00153D4C"/>
    <w:rsid w:val="00154B6A"/>
    <w:rsid w:val="0016426F"/>
    <w:rsid w:val="00174FBE"/>
    <w:rsid w:val="001753F4"/>
    <w:rsid w:val="001757AB"/>
    <w:rsid w:val="001760CE"/>
    <w:rsid w:val="0017620F"/>
    <w:rsid w:val="00176449"/>
    <w:rsid w:val="001769B8"/>
    <w:rsid w:val="00180030"/>
    <w:rsid w:val="0018233D"/>
    <w:rsid w:val="0018408E"/>
    <w:rsid w:val="00184A34"/>
    <w:rsid w:val="00185AEF"/>
    <w:rsid w:val="00187798"/>
    <w:rsid w:val="00187E4E"/>
    <w:rsid w:val="00187E86"/>
    <w:rsid w:val="001905B6"/>
    <w:rsid w:val="00191244"/>
    <w:rsid w:val="0019166D"/>
    <w:rsid w:val="001916C6"/>
    <w:rsid w:val="00192235"/>
    <w:rsid w:val="001923E1"/>
    <w:rsid w:val="00192835"/>
    <w:rsid w:val="00192A1E"/>
    <w:rsid w:val="00195BA2"/>
    <w:rsid w:val="00196732"/>
    <w:rsid w:val="00196834"/>
    <w:rsid w:val="0019707A"/>
    <w:rsid w:val="001A03C4"/>
    <w:rsid w:val="001A1AA5"/>
    <w:rsid w:val="001A2FB8"/>
    <w:rsid w:val="001A31DF"/>
    <w:rsid w:val="001A3CD4"/>
    <w:rsid w:val="001A6081"/>
    <w:rsid w:val="001A7738"/>
    <w:rsid w:val="001A7F15"/>
    <w:rsid w:val="001B0137"/>
    <w:rsid w:val="001B4BFF"/>
    <w:rsid w:val="001B6527"/>
    <w:rsid w:val="001B7530"/>
    <w:rsid w:val="001C069C"/>
    <w:rsid w:val="001C2020"/>
    <w:rsid w:val="001C5A01"/>
    <w:rsid w:val="001C5D23"/>
    <w:rsid w:val="001C636A"/>
    <w:rsid w:val="001C79A6"/>
    <w:rsid w:val="001C7ECB"/>
    <w:rsid w:val="001D075D"/>
    <w:rsid w:val="001D4AA6"/>
    <w:rsid w:val="001D4D3E"/>
    <w:rsid w:val="001D721E"/>
    <w:rsid w:val="001D7917"/>
    <w:rsid w:val="001E102A"/>
    <w:rsid w:val="001E1BA8"/>
    <w:rsid w:val="001E1D3A"/>
    <w:rsid w:val="001E28C6"/>
    <w:rsid w:val="001E7FD4"/>
    <w:rsid w:val="001F0792"/>
    <w:rsid w:val="001F205C"/>
    <w:rsid w:val="001F4FCD"/>
    <w:rsid w:val="001F577B"/>
    <w:rsid w:val="001F7F4F"/>
    <w:rsid w:val="00200C5F"/>
    <w:rsid w:val="00200DA5"/>
    <w:rsid w:val="00201446"/>
    <w:rsid w:val="0020192D"/>
    <w:rsid w:val="00202F5D"/>
    <w:rsid w:val="00212629"/>
    <w:rsid w:val="00213C12"/>
    <w:rsid w:val="00215C7F"/>
    <w:rsid w:val="00216AEA"/>
    <w:rsid w:val="002174DF"/>
    <w:rsid w:val="00222E75"/>
    <w:rsid w:val="0022431E"/>
    <w:rsid w:val="00224B39"/>
    <w:rsid w:val="002251C5"/>
    <w:rsid w:val="00227739"/>
    <w:rsid w:val="00231133"/>
    <w:rsid w:val="00233539"/>
    <w:rsid w:val="00234154"/>
    <w:rsid w:val="00236F87"/>
    <w:rsid w:val="00237C65"/>
    <w:rsid w:val="00240577"/>
    <w:rsid w:val="002417C2"/>
    <w:rsid w:val="0024270B"/>
    <w:rsid w:val="002427BD"/>
    <w:rsid w:val="00242D93"/>
    <w:rsid w:val="00247849"/>
    <w:rsid w:val="00251FA8"/>
    <w:rsid w:val="002524B3"/>
    <w:rsid w:val="00253F0D"/>
    <w:rsid w:val="00254DDC"/>
    <w:rsid w:val="00256282"/>
    <w:rsid w:val="00256A70"/>
    <w:rsid w:val="00256FF9"/>
    <w:rsid w:val="00271611"/>
    <w:rsid w:val="0027428C"/>
    <w:rsid w:val="0028590E"/>
    <w:rsid w:val="00285D21"/>
    <w:rsid w:val="0029441D"/>
    <w:rsid w:val="0029447A"/>
    <w:rsid w:val="0029522D"/>
    <w:rsid w:val="002A3A21"/>
    <w:rsid w:val="002A45AF"/>
    <w:rsid w:val="002A4E8F"/>
    <w:rsid w:val="002A79F2"/>
    <w:rsid w:val="002A7F9E"/>
    <w:rsid w:val="002B08FD"/>
    <w:rsid w:val="002B20C0"/>
    <w:rsid w:val="002B3483"/>
    <w:rsid w:val="002B5A64"/>
    <w:rsid w:val="002B7780"/>
    <w:rsid w:val="002B7B59"/>
    <w:rsid w:val="002C1F1E"/>
    <w:rsid w:val="002C3C71"/>
    <w:rsid w:val="002D0A8A"/>
    <w:rsid w:val="002D50DD"/>
    <w:rsid w:val="002D5DE1"/>
    <w:rsid w:val="002D5E7F"/>
    <w:rsid w:val="002D6991"/>
    <w:rsid w:val="002D75F1"/>
    <w:rsid w:val="002D7D0A"/>
    <w:rsid w:val="002E1F5B"/>
    <w:rsid w:val="002E3F4F"/>
    <w:rsid w:val="002E784C"/>
    <w:rsid w:val="002F02E3"/>
    <w:rsid w:val="002F0800"/>
    <w:rsid w:val="002F4355"/>
    <w:rsid w:val="002F4B37"/>
    <w:rsid w:val="002F5683"/>
    <w:rsid w:val="002F6EC6"/>
    <w:rsid w:val="0030083C"/>
    <w:rsid w:val="003025C1"/>
    <w:rsid w:val="003031B0"/>
    <w:rsid w:val="00305CE5"/>
    <w:rsid w:val="0030752B"/>
    <w:rsid w:val="00307E92"/>
    <w:rsid w:val="00311369"/>
    <w:rsid w:val="00315298"/>
    <w:rsid w:val="00321844"/>
    <w:rsid w:val="003310B2"/>
    <w:rsid w:val="00331904"/>
    <w:rsid w:val="00333683"/>
    <w:rsid w:val="0033371A"/>
    <w:rsid w:val="00334814"/>
    <w:rsid w:val="00335A6B"/>
    <w:rsid w:val="0034273A"/>
    <w:rsid w:val="00342E26"/>
    <w:rsid w:val="003434E9"/>
    <w:rsid w:val="00343C00"/>
    <w:rsid w:val="00344701"/>
    <w:rsid w:val="00345775"/>
    <w:rsid w:val="00351F39"/>
    <w:rsid w:val="0035277F"/>
    <w:rsid w:val="00352EBC"/>
    <w:rsid w:val="00353B20"/>
    <w:rsid w:val="00355414"/>
    <w:rsid w:val="00356BB0"/>
    <w:rsid w:val="00356CC1"/>
    <w:rsid w:val="00360D88"/>
    <w:rsid w:val="003630C4"/>
    <w:rsid w:val="0036423E"/>
    <w:rsid w:val="00365BB3"/>
    <w:rsid w:val="0036689F"/>
    <w:rsid w:val="0036771E"/>
    <w:rsid w:val="00367984"/>
    <w:rsid w:val="00373CFA"/>
    <w:rsid w:val="00376B32"/>
    <w:rsid w:val="00377EEA"/>
    <w:rsid w:val="003811C4"/>
    <w:rsid w:val="00381925"/>
    <w:rsid w:val="00382443"/>
    <w:rsid w:val="0038310F"/>
    <w:rsid w:val="0038505D"/>
    <w:rsid w:val="003851A6"/>
    <w:rsid w:val="003855F7"/>
    <w:rsid w:val="003864C1"/>
    <w:rsid w:val="00386E16"/>
    <w:rsid w:val="00390EC7"/>
    <w:rsid w:val="003951F5"/>
    <w:rsid w:val="003954B7"/>
    <w:rsid w:val="00395A7C"/>
    <w:rsid w:val="003A0929"/>
    <w:rsid w:val="003A36F9"/>
    <w:rsid w:val="003A3732"/>
    <w:rsid w:val="003A4CC4"/>
    <w:rsid w:val="003A59CA"/>
    <w:rsid w:val="003B0503"/>
    <w:rsid w:val="003B13D4"/>
    <w:rsid w:val="003B2B6D"/>
    <w:rsid w:val="003B66DE"/>
    <w:rsid w:val="003B69BC"/>
    <w:rsid w:val="003C5D4F"/>
    <w:rsid w:val="003C7F7A"/>
    <w:rsid w:val="003D261F"/>
    <w:rsid w:val="003D4A17"/>
    <w:rsid w:val="003D4B02"/>
    <w:rsid w:val="003D6F7C"/>
    <w:rsid w:val="003D76B3"/>
    <w:rsid w:val="003D7C33"/>
    <w:rsid w:val="003E0CCE"/>
    <w:rsid w:val="003E18B1"/>
    <w:rsid w:val="003E1A6B"/>
    <w:rsid w:val="003E2A95"/>
    <w:rsid w:val="003E3893"/>
    <w:rsid w:val="003F18AF"/>
    <w:rsid w:val="003F20A8"/>
    <w:rsid w:val="003F3630"/>
    <w:rsid w:val="003F3BE8"/>
    <w:rsid w:val="003F577F"/>
    <w:rsid w:val="003F681B"/>
    <w:rsid w:val="003F7914"/>
    <w:rsid w:val="00401D5B"/>
    <w:rsid w:val="00404917"/>
    <w:rsid w:val="00404DE7"/>
    <w:rsid w:val="00404F48"/>
    <w:rsid w:val="00404FCD"/>
    <w:rsid w:val="0040525B"/>
    <w:rsid w:val="004056CE"/>
    <w:rsid w:val="00406693"/>
    <w:rsid w:val="00406CB8"/>
    <w:rsid w:val="0041043B"/>
    <w:rsid w:val="00412026"/>
    <w:rsid w:val="0041356B"/>
    <w:rsid w:val="00415DA1"/>
    <w:rsid w:val="00416E2B"/>
    <w:rsid w:val="0042275E"/>
    <w:rsid w:val="00422BDC"/>
    <w:rsid w:val="004238EE"/>
    <w:rsid w:val="00423E23"/>
    <w:rsid w:val="0043210F"/>
    <w:rsid w:val="00432D86"/>
    <w:rsid w:val="00433EAF"/>
    <w:rsid w:val="00435BD3"/>
    <w:rsid w:val="00435ED2"/>
    <w:rsid w:val="00443CCF"/>
    <w:rsid w:val="00452055"/>
    <w:rsid w:val="00454227"/>
    <w:rsid w:val="0045532D"/>
    <w:rsid w:val="004553BA"/>
    <w:rsid w:val="004564C0"/>
    <w:rsid w:val="004564D8"/>
    <w:rsid w:val="00457AD5"/>
    <w:rsid w:val="00461443"/>
    <w:rsid w:val="00461B97"/>
    <w:rsid w:val="004627DA"/>
    <w:rsid w:val="00465227"/>
    <w:rsid w:val="00467AFF"/>
    <w:rsid w:val="00472918"/>
    <w:rsid w:val="004737CF"/>
    <w:rsid w:val="00477092"/>
    <w:rsid w:val="00480F10"/>
    <w:rsid w:val="00482421"/>
    <w:rsid w:val="00483AF8"/>
    <w:rsid w:val="00483E4C"/>
    <w:rsid w:val="00484569"/>
    <w:rsid w:val="00484628"/>
    <w:rsid w:val="00484D3B"/>
    <w:rsid w:val="00486A12"/>
    <w:rsid w:val="00487442"/>
    <w:rsid w:val="00491072"/>
    <w:rsid w:val="00491157"/>
    <w:rsid w:val="00495044"/>
    <w:rsid w:val="004955A7"/>
    <w:rsid w:val="00495A60"/>
    <w:rsid w:val="004960E0"/>
    <w:rsid w:val="004965C3"/>
    <w:rsid w:val="004976D3"/>
    <w:rsid w:val="004A089F"/>
    <w:rsid w:val="004A48E8"/>
    <w:rsid w:val="004A6362"/>
    <w:rsid w:val="004B03C6"/>
    <w:rsid w:val="004B25DC"/>
    <w:rsid w:val="004B538B"/>
    <w:rsid w:val="004B6213"/>
    <w:rsid w:val="004B6229"/>
    <w:rsid w:val="004B767D"/>
    <w:rsid w:val="004C1CB7"/>
    <w:rsid w:val="004C5A43"/>
    <w:rsid w:val="004C7E88"/>
    <w:rsid w:val="004D291E"/>
    <w:rsid w:val="004D2AE1"/>
    <w:rsid w:val="004D2B84"/>
    <w:rsid w:val="004D56D9"/>
    <w:rsid w:val="004D6C92"/>
    <w:rsid w:val="004D6D11"/>
    <w:rsid w:val="004D7113"/>
    <w:rsid w:val="004E3110"/>
    <w:rsid w:val="004E3800"/>
    <w:rsid w:val="004E6812"/>
    <w:rsid w:val="004E6BFC"/>
    <w:rsid w:val="004F0292"/>
    <w:rsid w:val="004F0611"/>
    <w:rsid w:val="004F1690"/>
    <w:rsid w:val="004F26E5"/>
    <w:rsid w:val="004F3724"/>
    <w:rsid w:val="004F62B1"/>
    <w:rsid w:val="004F7EA0"/>
    <w:rsid w:val="00501689"/>
    <w:rsid w:val="00503478"/>
    <w:rsid w:val="00507B90"/>
    <w:rsid w:val="00510204"/>
    <w:rsid w:val="00520785"/>
    <w:rsid w:val="00520F2C"/>
    <w:rsid w:val="00521444"/>
    <w:rsid w:val="00522780"/>
    <w:rsid w:val="00523186"/>
    <w:rsid w:val="00525D81"/>
    <w:rsid w:val="00525D91"/>
    <w:rsid w:val="005268F2"/>
    <w:rsid w:val="00526D43"/>
    <w:rsid w:val="00532E65"/>
    <w:rsid w:val="00533EBE"/>
    <w:rsid w:val="00535FFE"/>
    <w:rsid w:val="0053602B"/>
    <w:rsid w:val="00536B74"/>
    <w:rsid w:val="00536E95"/>
    <w:rsid w:val="00537DB1"/>
    <w:rsid w:val="00540559"/>
    <w:rsid w:val="00542B54"/>
    <w:rsid w:val="00544659"/>
    <w:rsid w:val="005455A2"/>
    <w:rsid w:val="00550C4F"/>
    <w:rsid w:val="00551531"/>
    <w:rsid w:val="00557313"/>
    <w:rsid w:val="005607B8"/>
    <w:rsid w:val="005613D4"/>
    <w:rsid w:val="00562494"/>
    <w:rsid w:val="00564176"/>
    <w:rsid w:val="005646E1"/>
    <w:rsid w:val="00565ED5"/>
    <w:rsid w:val="005660BA"/>
    <w:rsid w:val="00567221"/>
    <w:rsid w:val="00567A1A"/>
    <w:rsid w:val="00572F06"/>
    <w:rsid w:val="005755FA"/>
    <w:rsid w:val="00576EF6"/>
    <w:rsid w:val="0058047F"/>
    <w:rsid w:val="00580C0D"/>
    <w:rsid w:val="005810F9"/>
    <w:rsid w:val="00581882"/>
    <w:rsid w:val="00590854"/>
    <w:rsid w:val="00591FF3"/>
    <w:rsid w:val="005921A7"/>
    <w:rsid w:val="0059615F"/>
    <w:rsid w:val="00596E3F"/>
    <w:rsid w:val="00597D72"/>
    <w:rsid w:val="005A0153"/>
    <w:rsid w:val="005A3D87"/>
    <w:rsid w:val="005A4895"/>
    <w:rsid w:val="005A6EC3"/>
    <w:rsid w:val="005A7D25"/>
    <w:rsid w:val="005B02D5"/>
    <w:rsid w:val="005B0FBA"/>
    <w:rsid w:val="005B187E"/>
    <w:rsid w:val="005B2EE7"/>
    <w:rsid w:val="005B37EB"/>
    <w:rsid w:val="005B4270"/>
    <w:rsid w:val="005B4999"/>
    <w:rsid w:val="005C046C"/>
    <w:rsid w:val="005C0E6E"/>
    <w:rsid w:val="005C19EB"/>
    <w:rsid w:val="005C3BFE"/>
    <w:rsid w:val="005C6793"/>
    <w:rsid w:val="005C7E87"/>
    <w:rsid w:val="005D0959"/>
    <w:rsid w:val="005D1F21"/>
    <w:rsid w:val="005D3BF7"/>
    <w:rsid w:val="005D5FB0"/>
    <w:rsid w:val="005D6AEC"/>
    <w:rsid w:val="005D6E68"/>
    <w:rsid w:val="005D7476"/>
    <w:rsid w:val="005E0BF3"/>
    <w:rsid w:val="005E0C19"/>
    <w:rsid w:val="005E4540"/>
    <w:rsid w:val="005E4895"/>
    <w:rsid w:val="005E596A"/>
    <w:rsid w:val="005E6CC5"/>
    <w:rsid w:val="005F0181"/>
    <w:rsid w:val="005F10D2"/>
    <w:rsid w:val="005F2021"/>
    <w:rsid w:val="005F2E3B"/>
    <w:rsid w:val="005F3479"/>
    <w:rsid w:val="005F3CEB"/>
    <w:rsid w:val="006010A6"/>
    <w:rsid w:val="006022A6"/>
    <w:rsid w:val="00602945"/>
    <w:rsid w:val="006031C2"/>
    <w:rsid w:val="00603A51"/>
    <w:rsid w:val="006117F3"/>
    <w:rsid w:val="0061238A"/>
    <w:rsid w:val="00612D1D"/>
    <w:rsid w:val="006139E1"/>
    <w:rsid w:val="00613D42"/>
    <w:rsid w:val="00617295"/>
    <w:rsid w:val="0062051B"/>
    <w:rsid w:val="0062118A"/>
    <w:rsid w:val="00621252"/>
    <w:rsid w:val="006226A1"/>
    <w:rsid w:val="006230FC"/>
    <w:rsid w:val="00624A9E"/>
    <w:rsid w:val="00626991"/>
    <w:rsid w:val="006269DF"/>
    <w:rsid w:val="00627AE7"/>
    <w:rsid w:val="006309A2"/>
    <w:rsid w:val="00630D47"/>
    <w:rsid w:val="00630D6F"/>
    <w:rsid w:val="00633077"/>
    <w:rsid w:val="006331ED"/>
    <w:rsid w:val="00636F39"/>
    <w:rsid w:val="0063771B"/>
    <w:rsid w:val="006425B7"/>
    <w:rsid w:val="00643DCE"/>
    <w:rsid w:val="006507D7"/>
    <w:rsid w:val="00650A72"/>
    <w:rsid w:val="006518EB"/>
    <w:rsid w:val="006531B7"/>
    <w:rsid w:val="00653CAE"/>
    <w:rsid w:val="00653E95"/>
    <w:rsid w:val="00653FF8"/>
    <w:rsid w:val="006550C0"/>
    <w:rsid w:val="006558EF"/>
    <w:rsid w:val="006637DF"/>
    <w:rsid w:val="00664C9B"/>
    <w:rsid w:val="006655FB"/>
    <w:rsid w:val="00666D14"/>
    <w:rsid w:val="00667105"/>
    <w:rsid w:val="00671111"/>
    <w:rsid w:val="006724CC"/>
    <w:rsid w:val="006763D2"/>
    <w:rsid w:val="00676EB1"/>
    <w:rsid w:val="00685E98"/>
    <w:rsid w:val="006866CE"/>
    <w:rsid w:val="00687330"/>
    <w:rsid w:val="00691968"/>
    <w:rsid w:val="006923E0"/>
    <w:rsid w:val="00692CED"/>
    <w:rsid w:val="00693760"/>
    <w:rsid w:val="00695538"/>
    <w:rsid w:val="006A1792"/>
    <w:rsid w:val="006A2E0C"/>
    <w:rsid w:val="006A2EE3"/>
    <w:rsid w:val="006A7E10"/>
    <w:rsid w:val="006B0091"/>
    <w:rsid w:val="006B2A36"/>
    <w:rsid w:val="006B6FA3"/>
    <w:rsid w:val="006C1C39"/>
    <w:rsid w:val="006C2D64"/>
    <w:rsid w:val="006C33CC"/>
    <w:rsid w:val="006C4DEF"/>
    <w:rsid w:val="006C6471"/>
    <w:rsid w:val="006C7A1A"/>
    <w:rsid w:val="006D2C14"/>
    <w:rsid w:val="006D3C17"/>
    <w:rsid w:val="006E00E0"/>
    <w:rsid w:val="006E412E"/>
    <w:rsid w:val="006E5144"/>
    <w:rsid w:val="006E75E2"/>
    <w:rsid w:val="006F1987"/>
    <w:rsid w:val="006F305B"/>
    <w:rsid w:val="006F5CC7"/>
    <w:rsid w:val="006F75E9"/>
    <w:rsid w:val="0070009A"/>
    <w:rsid w:val="0070196C"/>
    <w:rsid w:val="00701B18"/>
    <w:rsid w:val="007070C6"/>
    <w:rsid w:val="00711594"/>
    <w:rsid w:val="00711770"/>
    <w:rsid w:val="00714A3E"/>
    <w:rsid w:val="00716134"/>
    <w:rsid w:val="00716201"/>
    <w:rsid w:val="00722507"/>
    <w:rsid w:val="00722BDF"/>
    <w:rsid w:val="0073480B"/>
    <w:rsid w:val="007426E9"/>
    <w:rsid w:val="00744EED"/>
    <w:rsid w:val="0074722C"/>
    <w:rsid w:val="0074792D"/>
    <w:rsid w:val="00751CA6"/>
    <w:rsid w:val="00751F8F"/>
    <w:rsid w:val="007530F1"/>
    <w:rsid w:val="00753B4F"/>
    <w:rsid w:val="00754189"/>
    <w:rsid w:val="00754BA9"/>
    <w:rsid w:val="007564A3"/>
    <w:rsid w:val="00757152"/>
    <w:rsid w:val="0076106D"/>
    <w:rsid w:val="007670BE"/>
    <w:rsid w:val="0077073D"/>
    <w:rsid w:val="00772FAA"/>
    <w:rsid w:val="00774737"/>
    <w:rsid w:val="00775F99"/>
    <w:rsid w:val="00781065"/>
    <w:rsid w:val="00782DD7"/>
    <w:rsid w:val="0078309C"/>
    <w:rsid w:val="00783A3E"/>
    <w:rsid w:val="0078402F"/>
    <w:rsid w:val="00785A2F"/>
    <w:rsid w:val="00786408"/>
    <w:rsid w:val="00786DC5"/>
    <w:rsid w:val="00792865"/>
    <w:rsid w:val="00793601"/>
    <w:rsid w:val="00793ADB"/>
    <w:rsid w:val="007951A7"/>
    <w:rsid w:val="007971EF"/>
    <w:rsid w:val="007A0235"/>
    <w:rsid w:val="007A1343"/>
    <w:rsid w:val="007A23D7"/>
    <w:rsid w:val="007A2E3C"/>
    <w:rsid w:val="007A6375"/>
    <w:rsid w:val="007A72DB"/>
    <w:rsid w:val="007B01A5"/>
    <w:rsid w:val="007B3A2B"/>
    <w:rsid w:val="007B4109"/>
    <w:rsid w:val="007C033E"/>
    <w:rsid w:val="007C04A1"/>
    <w:rsid w:val="007C2231"/>
    <w:rsid w:val="007C6DDE"/>
    <w:rsid w:val="007C6E7B"/>
    <w:rsid w:val="007D148D"/>
    <w:rsid w:val="007E04B3"/>
    <w:rsid w:val="007E1344"/>
    <w:rsid w:val="007E7AB9"/>
    <w:rsid w:val="007F042D"/>
    <w:rsid w:val="007F1D85"/>
    <w:rsid w:val="007F25D6"/>
    <w:rsid w:val="007F277E"/>
    <w:rsid w:val="007F2E61"/>
    <w:rsid w:val="007F4AD0"/>
    <w:rsid w:val="00802C37"/>
    <w:rsid w:val="00803634"/>
    <w:rsid w:val="008037B1"/>
    <w:rsid w:val="008054D8"/>
    <w:rsid w:val="00806D53"/>
    <w:rsid w:val="00811194"/>
    <w:rsid w:val="008112DA"/>
    <w:rsid w:val="0081222D"/>
    <w:rsid w:val="00813538"/>
    <w:rsid w:val="008138F4"/>
    <w:rsid w:val="00815C17"/>
    <w:rsid w:val="00816060"/>
    <w:rsid w:val="00816D0A"/>
    <w:rsid w:val="00816D74"/>
    <w:rsid w:val="008203A7"/>
    <w:rsid w:val="00820E65"/>
    <w:rsid w:val="00821164"/>
    <w:rsid w:val="0082186F"/>
    <w:rsid w:val="008245F3"/>
    <w:rsid w:val="00826469"/>
    <w:rsid w:val="0082720E"/>
    <w:rsid w:val="00830F2C"/>
    <w:rsid w:val="00832137"/>
    <w:rsid w:val="00833B6C"/>
    <w:rsid w:val="008358DC"/>
    <w:rsid w:val="00835932"/>
    <w:rsid w:val="0084355F"/>
    <w:rsid w:val="0084507C"/>
    <w:rsid w:val="00851A69"/>
    <w:rsid w:val="00852735"/>
    <w:rsid w:val="00853096"/>
    <w:rsid w:val="00854746"/>
    <w:rsid w:val="00855085"/>
    <w:rsid w:val="0085609C"/>
    <w:rsid w:val="00860658"/>
    <w:rsid w:val="00860C7B"/>
    <w:rsid w:val="008612BF"/>
    <w:rsid w:val="008621FE"/>
    <w:rsid w:val="0086745B"/>
    <w:rsid w:val="008705D2"/>
    <w:rsid w:val="00870CFE"/>
    <w:rsid w:val="0087106E"/>
    <w:rsid w:val="0087253A"/>
    <w:rsid w:val="00875609"/>
    <w:rsid w:val="00875700"/>
    <w:rsid w:val="0087752B"/>
    <w:rsid w:val="008776B8"/>
    <w:rsid w:val="00883327"/>
    <w:rsid w:val="00883B4E"/>
    <w:rsid w:val="00883CA4"/>
    <w:rsid w:val="00890677"/>
    <w:rsid w:val="00890F1E"/>
    <w:rsid w:val="00891164"/>
    <w:rsid w:val="00892212"/>
    <w:rsid w:val="00893000"/>
    <w:rsid w:val="008957C7"/>
    <w:rsid w:val="00897929"/>
    <w:rsid w:val="008A06F7"/>
    <w:rsid w:val="008A3789"/>
    <w:rsid w:val="008A3A92"/>
    <w:rsid w:val="008A4849"/>
    <w:rsid w:val="008A5060"/>
    <w:rsid w:val="008A5181"/>
    <w:rsid w:val="008A6538"/>
    <w:rsid w:val="008B4BDF"/>
    <w:rsid w:val="008B73A9"/>
    <w:rsid w:val="008B7609"/>
    <w:rsid w:val="008C2F6D"/>
    <w:rsid w:val="008C41EE"/>
    <w:rsid w:val="008C6527"/>
    <w:rsid w:val="008C6A8A"/>
    <w:rsid w:val="008D0606"/>
    <w:rsid w:val="008D1C80"/>
    <w:rsid w:val="008D22AB"/>
    <w:rsid w:val="008D4332"/>
    <w:rsid w:val="008D74B4"/>
    <w:rsid w:val="008E030A"/>
    <w:rsid w:val="008E3816"/>
    <w:rsid w:val="008F1313"/>
    <w:rsid w:val="008F3E5D"/>
    <w:rsid w:val="008F479F"/>
    <w:rsid w:val="008F4BCF"/>
    <w:rsid w:val="008F518A"/>
    <w:rsid w:val="0090101F"/>
    <w:rsid w:val="00903A72"/>
    <w:rsid w:val="00904DB6"/>
    <w:rsid w:val="00905709"/>
    <w:rsid w:val="00906404"/>
    <w:rsid w:val="00906804"/>
    <w:rsid w:val="0090691B"/>
    <w:rsid w:val="0091389E"/>
    <w:rsid w:val="009151D4"/>
    <w:rsid w:val="00917F4D"/>
    <w:rsid w:val="009208C6"/>
    <w:rsid w:val="00922A3F"/>
    <w:rsid w:val="00923035"/>
    <w:rsid w:val="00927B8F"/>
    <w:rsid w:val="00927F8C"/>
    <w:rsid w:val="00930C45"/>
    <w:rsid w:val="00931AC1"/>
    <w:rsid w:val="00943C1C"/>
    <w:rsid w:val="00947592"/>
    <w:rsid w:val="009552EF"/>
    <w:rsid w:val="00955D2E"/>
    <w:rsid w:val="0096015C"/>
    <w:rsid w:val="009642D5"/>
    <w:rsid w:val="0096613D"/>
    <w:rsid w:val="009729BF"/>
    <w:rsid w:val="00974566"/>
    <w:rsid w:val="00975057"/>
    <w:rsid w:val="00977CE1"/>
    <w:rsid w:val="00980364"/>
    <w:rsid w:val="00982E94"/>
    <w:rsid w:val="009840B9"/>
    <w:rsid w:val="00987E83"/>
    <w:rsid w:val="00990481"/>
    <w:rsid w:val="009927BD"/>
    <w:rsid w:val="009931DA"/>
    <w:rsid w:val="00995298"/>
    <w:rsid w:val="009A0D4B"/>
    <w:rsid w:val="009A2A47"/>
    <w:rsid w:val="009A2A48"/>
    <w:rsid w:val="009A2CB9"/>
    <w:rsid w:val="009A4721"/>
    <w:rsid w:val="009A5876"/>
    <w:rsid w:val="009B1AD6"/>
    <w:rsid w:val="009B338B"/>
    <w:rsid w:val="009B3A32"/>
    <w:rsid w:val="009B401D"/>
    <w:rsid w:val="009C1771"/>
    <w:rsid w:val="009C69FF"/>
    <w:rsid w:val="009C75F0"/>
    <w:rsid w:val="009D41AA"/>
    <w:rsid w:val="009D6609"/>
    <w:rsid w:val="009D6B06"/>
    <w:rsid w:val="009D7594"/>
    <w:rsid w:val="009E2597"/>
    <w:rsid w:val="009E2F45"/>
    <w:rsid w:val="009E305D"/>
    <w:rsid w:val="009E309E"/>
    <w:rsid w:val="009E3D4C"/>
    <w:rsid w:val="009E59B8"/>
    <w:rsid w:val="009E7C6F"/>
    <w:rsid w:val="009F1430"/>
    <w:rsid w:val="009F19A5"/>
    <w:rsid w:val="009F3FEB"/>
    <w:rsid w:val="009F52B9"/>
    <w:rsid w:val="009F5395"/>
    <w:rsid w:val="009F5629"/>
    <w:rsid w:val="009F7541"/>
    <w:rsid w:val="009F765E"/>
    <w:rsid w:val="00A01639"/>
    <w:rsid w:val="00A023DA"/>
    <w:rsid w:val="00A0298B"/>
    <w:rsid w:val="00A029F6"/>
    <w:rsid w:val="00A04CD8"/>
    <w:rsid w:val="00A054DB"/>
    <w:rsid w:val="00A06046"/>
    <w:rsid w:val="00A10035"/>
    <w:rsid w:val="00A1094B"/>
    <w:rsid w:val="00A10CA1"/>
    <w:rsid w:val="00A11484"/>
    <w:rsid w:val="00A11618"/>
    <w:rsid w:val="00A123D2"/>
    <w:rsid w:val="00A12F37"/>
    <w:rsid w:val="00A3007B"/>
    <w:rsid w:val="00A3157D"/>
    <w:rsid w:val="00A32BCF"/>
    <w:rsid w:val="00A332DD"/>
    <w:rsid w:val="00A3438A"/>
    <w:rsid w:val="00A36D03"/>
    <w:rsid w:val="00A420C1"/>
    <w:rsid w:val="00A46BF0"/>
    <w:rsid w:val="00A522CB"/>
    <w:rsid w:val="00A545ED"/>
    <w:rsid w:val="00A55402"/>
    <w:rsid w:val="00A55C1E"/>
    <w:rsid w:val="00A564B0"/>
    <w:rsid w:val="00A568DA"/>
    <w:rsid w:val="00A6017E"/>
    <w:rsid w:val="00A6205A"/>
    <w:rsid w:val="00A65B7A"/>
    <w:rsid w:val="00A66A00"/>
    <w:rsid w:val="00A71DE1"/>
    <w:rsid w:val="00A73F93"/>
    <w:rsid w:val="00A74843"/>
    <w:rsid w:val="00A748E9"/>
    <w:rsid w:val="00A74C0B"/>
    <w:rsid w:val="00A7614C"/>
    <w:rsid w:val="00A77DF5"/>
    <w:rsid w:val="00A80068"/>
    <w:rsid w:val="00A802C8"/>
    <w:rsid w:val="00A84016"/>
    <w:rsid w:val="00A84EFE"/>
    <w:rsid w:val="00A87242"/>
    <w:rsid w:val="00A93329"/>
    <w:rsid w:val="00A9380E"/>
    <w:rsid w:val="00A9586F"/>
    <w:rsid w:val="00A973D7"/>
    <w:rsid w:val="00AA0FA6"/>
    <w:rsid w:val="00AA1129"/>
    <w:rsid w:val="00AA24D2"/>
    <w:rsid w:val="00AA6059"/>
    <w:rsid w:val="00AA6C91"/>
    <w:rsid w:val="00AA6DFD"/>
    <w:rsid w:val="00AA7A0E"/>
    <w:rsid w:val="00AB1DFD"/>
    <w:rsid w:val="00AB24F4"/>
    <w:rsid w:val="00AB3307"/>
    <w:rsid w:val="00AB3BE6"/>
    <w:rsid w:val="00AB4457"/>
    <w:rsid w:val="00AB6BE0"/>
    <w:rsid w:val="00AB7F38"/>
    <w:rsid w:val="00AC0219"/>
    <w:rsid w:val="00AC0643"/>
    <w:rsid w:val="00AC2BB3"/>
    <w:rsid w:val="00AC49DD"/>
    <w:rsid w:val="00AC5E63"/>
    <w:rsid w:val="00AC7CAE"/>
    <w:rsid w:val="00AC7E7F"/>
    <w:rsid w:val="00AD543E"/>
    <w:rsid w:val="00AE1A47"/>
    <w:rsid w:val="00AE2D16"/>
    <w:rsid w:val="00AE37FD"/>
    <w:rsid w:val="00AE6029"/>
    <w:rsid w:val="00AE6792"/>
    <w:rsid w:val="00AE7076"/>
    <w:rsid w:val="00AF3BE2"/>
    <w:rsid w:val="00AF6B20"/>
    <w:rsid w:val="00AF6DE4"/>
    <w:rsid w:val="00B008BD"/>
    <w:rsid w:val="00B024F9"/>
    <w:rsid w:val="00B02B47"/>
    <w:rsid w:val="00B04E1B"/>
    <w:rsid w:val="00B05E0F"/>
    <w:rsid w:val="00B074E8"/>
    <w:rsid w:val="00B16217"/>
    <w:rsid w:val="00B16E5A"/>
    <w:rsid w:val="00B1739C"/>
    <w:rsid w:val="00B201AE"/>
    <w:rsid w:val="00B218FB"/>
    <w:rsid w:val="00B22C5A"/>
    <w:rsid w:val="00B31144"/>
    <w:rsid w:val="00B328E2"/>
    <w:rsid w:val="00B42354"/>
    <w:rsid w:val="00B43FD7"/>
    <w:rsid w:val="00B51695"/>
    <w:rsid w:val="00B5198B"/>
    <w:rsid w:val="00B521DB"/>
    <w:rsid w:val="00B53A8B"/>
    <w:rsid w:val="00B547DD"/>
    <w:rsid w:val="00B54889"/>
    <w:rsid w:val="00B557B2"/>
    <w:rsid w:val="00B56211"/>
    <w:rsid w:val="00B5790D"/>
    <w:rsid w:val="00B61452"/>
    <w:rsid w:val="00B63F2A"/>
    <w:rsid w:val="00B67FD0"/>
    <w:rsid w:val="00B7210E"/>
    <w:rsid w:val="00B75838"/>
    <w:rsid w:val="00B75D4E"/>
    <w:rsid w:val="00B7681D"/>
    <w:rsid w:val="00B80816"/>
    <w:rsid w:val="00B815FA"/>
    <w:rsid w:val="00B867D2"/>
    <w:rsid w:val="00B86E14"/>
    <w:rsid w:val="00B9131E"/>
    <w:rsid w:val="00B9284D"/>
    <w:rsid w:val="00B93B16"/>
    <w:rsid w:val="00B9419E"/>
    <w:rsid w:val="00B949EB"/>
    <w:rsid w:val="00B95322"/>
    <w:rsid w:val="00B96F62"/>
    <w:rsid w:val="00B97408"/>
    <w:rsid w:val="00B9756E"/>
    <w:rsid w:val="00BA14FF"/>
    <w:rsid w:val="00BA271F"/>
    <w:rsid w:val="00BA473C"/>
    <w:rsid w:val="00BB0170"/>
    <w:rsid w:val="00BB0226"/>
    <w:rsid w:val="00BB153B"/>
    <w:rsid w:val="00BB3552"/>
    <w:rsid w:val="00BB40E9"/>
    <w:rsid w:val="00BB5D4B"/>
    <w:rsid w:val="00BC0976"/>
    <w:rsid w:val="00BC12A1"/>
    <w:rsid w:val="00BC392B"/>
    <w:rsid w:val="00BC5D64"/>
    <w:rsid w:val="00BC7585"/>
    <w:rsid w:val="00BC7CA0"/>
    <w:rsid w:val="00BD0809"/>
    <w:rsid w:val="00BD44DD"/>
    <w:rsid w:val="00BD4CCD"/>
    <w:rsid w:val="00BD544B"/>
    <w:rsid w:val="00BD6C7D"/>
    <w:rsid w:val="00BD7083"/>
    <w:rsid w:val="00BE06CB"/>
    <w:rsid w:val="00BE0AE5"/>
    <w:rsid w:val="00BE29A0"/>
    <w:rsid w:val="00BE4358"/>
    <w:rsid w:val="00BE7F8A"/>
    <w:rsid w:val="00BF114D"/>
    <w:rsid w:val="00BF1361"/>
    <w:rsid w:val="00BF21F7"/>
    <w:rsid w:val="00BF2AE5"/>
    <w:rsid w:val="00BF341F"/>
    <w:rsid w:val="00BF36C4"/>
    <w:rsid w:val="00BF69E5"/>
    <w:rsid w:val="00C00DD0"/>
    <w:rsid w:val="00C0347D"/>
    <w:rsid w:val="00C03F3A"/>
    <w:rsid w:val="00C04DCF"/>
    <w:rsid w:val="00C0530E"/>
    <w:rsid w:val="00C05508"/>
    <w:rsid w:val="00C06309"/>
    <w:rsid w:val="00C10D7E"/>
    <w:rsid w:val="00C175E7"/>
    <w:rsid w:val="00C208C1"/>
    <w:rsid w:val="00C20D27"/>
    <w:rsid w:val="00C212BD"/>
    <w:rsid w:val="00C21FEA"/>
    <w:rsid w:val="00C220BE"/>
    <w:rsid w:val="00C221E0"/>
    <w:rsid w:val="00C238D7"/>
    <w:rsid w:val="00C23D10"/>
    <w:rsid w:val="00C32445"/>
    <w:rsid w:val="00C32BB1"/>
    <w:rsid w:val="00C32CF1"/>
    <w:rsid w:val="00C33E68"/>
    <w:rsid w:val="00C3476F"/>
    <w:rsid w:val="00C400DE"/>
    <w:rsid w:val="00C41008"/>
    <w:rsid w:val="00C4660D"/>
    <w:rsid w:val="00C4719A"/>
    <w:rsid w:val="00C512BA"/>
    <w:rsid w:val="00C54938"/>
    <w:rsid w:val="00C54FCC"/>
    <w:rsid w:val="00C5635A"/>
    <w:rsid w:val="00C56824"/>
    <w:rsid w:val="00C56837"/>
    <w:rsid w:val="00C62E42"/>
    <w:rsid w:val="00C67B5A"/>
    <w:rsid w:val="00C70171"/>
    <w:rsid w:val="00C716BA"/>
    <w:rsid w:val="00C71A3C"/>
    <w:rsid w:val="00C73920"/>
    <w:rsid w:val="00C80CB6"/>
    <w:rsid w:val="00C81AE4"/>
    <w:rsid w:val="00C911D6"/>
    <w:rsid w:val="00C912F8"/>
    <w:rsid w:val="00C918F3"/>
    <w:rsid w:val="00C93486"/>
    <w:rsid w:val="00C94DBC"/>
    <w:rsid w:val="00C96E24"/>
    <w:rsid w:val="00C97D95"/>
    <w:rsid w:val="00CA4523"/>
    <w:rsid w:val="00CA47FF"/>
    <w:rsid w:val="00CA4BD9"/>
    <w:rsid w:val="00CB17DC"/>
    <w:rsid w:val="00CB4803"/>
    <w:rsid w:val="00CB4B9E"/>
    <w:rsid w:val="00CB4E0F"/>
    <w:rsid w:val="00CB7E0D"/>
    <w:rsid w:val="00CC040F"/>
    <w:rsid w:val="00CC0D05"/>
    <w:rsid w:val="00CC532C"/>
    <w:rsid w:val="00CC66B8"/>
    <w:rsid w:val="00CC671A"/>
    <w:rsid w:val="00CC7F21"/>
    <w:rsid w:val="00CD039F"/>
    <w:rsid w:val="00CD666A"/>
    <w:rsid w:val="00CD7E1C"/>
    <w:rsid w:val="00CE1D86"/>
    <w:rsid w:val="00CE4160"/>
    <w:rsid w:val="00CE54EF"/>
    <w:rsid w:val="00CE5B31"/>
    <w:rsid w:val="00CE7DB8"/>
    <w:rsid w:val="00CF2E5D"/>
    <w:rsid w:val="00CF5247"/>
    <w:rsid w:val="00CF5E19"/>
    <w:rsid w:val="00CF635A"/>
    <w:rsid w:val="00CF769F"/>
    <w:rsid w:val="00D003EC"/>
    <w:rsid w:val="00D0052B"/>
    <w:rsid w:val="00D017D3"/>
    <w:rsid w:val="00D02480"/>
    <w:rsid w:val="00D036DD"/>
    <w:rsid w:val="00D0396B"/>
    <w:rsid w:val="00D03F5B"/>
    <w:rsid w:val="00D070D6"/>
    <w:rsid w:val="00D1098F"/>
    <w:rsid w:val="00D12286"/>
    <w:rsid w:val="00D12989"/>
    <w:rsid w:val="00D14C00"/>
    <w:rsid w:val="00D15378"/>
    <w:rsid w:val="00D153B3"/>
    <w:rsid w:val="00D1707D"/>
    <w:rsid w:val="00D1760C"/>
    <w:rsid w:val="00D17A29"/>
    <w:rsid w:val="00D20353"/>
    <w:rsid w:val="00D20B52"/>
    <w:rsid w:val="00D2466D"/>
    <w:rsid w:val="00D3037B"/>
    <w:rsid w:val="00D30F07"/>
    <w:rsid w:val="00D30F1F"/>
    <w:rsid w:val="00D33976"/>
    <w:rsid w:val="00D36485"/>
    <w:rsid w:val="00D36E4B"/>
    <w:rsid w:val="00D376EF"/>
    <w:rsid w:val="00D41136"/>
    <w:rsid w:val="00D4411C"/>
    <w:rsid w:val="00D46974"/>
    <w:rsid w:val="00D46A08"/>
    <w:rsid w:val="00D476C2"/>
    <w:rsid w:val="00D50054"/>
    <w:rsid w:val="00D50A43"/>
    <w:rsid w:val="00D52A62"/>
    <w:rsid w:val="00D541CD"/>
    <w:rsid w:val="00D549D4"/>
    <w:rsid w:val="00D56E88"/>
    <w:rsid w:val="00D56FC6"/>
    <w:rsid w:val="00D636AB"/>
    <w:rsid w:val="00D63D37"/>
    <w:rsid w:val="00D66219"/>
    <w:rsid w:val="00D6685D"/>
    <w:rsid w:val="00D7023E"/>
    <w:rsid w:val="00D7077C"/>
    <w:rsid w:val="00D74507"/>
    <w:rsid w:val="00D76162"/>
    <w:rsid w:val="00D763B1"/>
    <w:rsid w:val="00D8007E"/>
    <w:rsid w:val="00D828C4"/>
    <w:rsid w:val="00D82E93"/>
    <w:rsid w:val="00D90A17"/>
    <w:rsid w:val="00D90E26"/>
    <w:rsid w:val="00D91D8A"/>
    <w:rsid w:val="00D93B4D"/>
    <w:rsid w:val="00D94055"/>
    <w:rsid w:val="00DA03A6"/>
    <w:rsid w:val="00DA3972"/>
    <w:rsid w:val="00DA7FA0"/>
    <w:rsid w:val="00DB0FB3"/>
    <w:rsid w:val="00DB1848"/>
    <w:rsid w:val="00DB22A3"/>
    <w:rsid w:val="00DB5A8A"/>
    <w:rsid w:val="00DB60A7"/>
    <w:rsid w:val="00DC391B"/>
    <w:rsid w:val="00DC79B3"/>
    <w:rsid w:val="00DC7BF5"/>
    <w:rsid w:val="00DD0127"/>
    <w:rsid w:val="00DD041E"/>
    <w:rsid w:val="00DD1AD7"/>
    <w:rsid w:val="00DD1D7E"/>
    <w:rsid w:val="00DD1DE7"/>
    <w:rsid w:val="00DD4AC9"/>
    <w:rsid w:val="00DD5AFB"/>
    <w:rsid w:val="00DD68F1"/>
    <w:rsid w:val="00DD7A7D"/>
    <w:rsid w:val="00DE1125"/>
    <w:rsid w:val="00DE1170"/>
    <w:rsid w:val="00DE211D"/>
    <w:rsid w:val="00DE3D89"/>
    <w:rsid w:val="00DE4419"/>
    <w:rsid w:val="00DE6B54"/>
    <w:rsid w:val="00DE7CCC"/>
    <w:rsid w:val="00DF150E"/>
    <w:rsid w:val="00DF53C8"/>
    <w:rsid w:val="00DF5691"/>
    <w:rsid w:val="00DF5ED4"/>
    <w:rsid w:val="00DF66A0"/>
    <w:rsid w:val="00E00122"/>
    <w:rsid w:val="00E00428"/>
    <w:rsid w:val="00E01194"/>
    <w:rsid w:val="00E01EC1"/>
    <w:rsid w:val="00E03D13"/>
    <w:rsid w:val="00E04C7F"/>
    <w:rsid w:val="00E06C5B"/>
    <w:rsid w:val="00E072D5"/>
    <w:rsid w:val="00E07F9D"/>
    <w:rsid w:val="00E10C18"/>
    <w:rsid w:val="00E12C3D"/>
    <w:rsid w:val="00E13473"/>
    <w:rsid w:val="00E145EA"/>
    <w:rsid w:val="00E153E9"/>
    <w:rsid w:val="00E16164"/>
    <w:rsid w:val="00E17455"/>
    <w:rsid w:val="00E23031"/>
    <w:rsid w:val="00E25494"/>
    <w:rsid w:val="00E31ACA"/>
    <w:rsid w:val="00E3227D"/>
    <w:rsid w:val="00E34188"/>
    <w:rsid w:val="00E35C00"/>
    <w:rsid w:val="00E37934"/>
    <w:rsid w:val="00E40F5C"/>
    <w:rsid w:val="00E432E7"/>
    <w:rsid w:val="00E4398C"/>
    <w:rsid w:val="00E47643"/>
    <w:rsid w:val="00E558AD"/>
    <w:rsid w:val="00E56310"/>
    <w:rsid w:val="00E56954"/>
    <w:rsid w:val="00E601A1"/>
    <w:rsid w:val="00E605B7"/>
    <w:rsid w:val="00E60645"/>
    <w:rsid w:val="00E6245C"/>
    <w:rsid w:val="00E63186"/>
    <w:rsid w:val="00E6447E"/>
    <w:rsid w:val="00E70249"/>
    <w:rsid w:val="00E7189B"/>
    <w:rsid w:val="00E733C7"/>
    <w:rsid w:val="00E772EA"/>
    <w:rsid w:val="00E827FD"/>
    <w:rsid w:val="00E84CD5"/>
    <w:rsid w:val="00E873CB"/>
    <w:rsid w:val="00E91C8C"/>
    <w:rsid w:val="00E92A18"/>
    <w:rsid w:val="00E945F3"/>
    <w:rsid w:val="00E95B6E"/>
    <w:rsid w:val="00E9754A"/>
    <w:rsid w:val="00E97793"/>
    <w:rsid w:val="00EA3847"/>
    <w:rsid w:val="00EA4509"/>
    <w:rsid w:val="00EA4899"/>
    <w:rsid w:val="00EA4FF0"/>
    <w:rsid w:val="00EB0180"/>
    <w:rsid w:val="00EB0CF4"/>
    <w:rsid w:val="00EB30C8"/>
    <w:rsid w:val="00EB4919"/>
    <w:rsid w:val="00EB6641"/>
    <w:rsid w:val="00EC07CA"/>
    <w:rsid w:val="00EC4C12"/>
    <w:rsid w:val="00ED1A3C"/>
    <w:rsid w:val="00ED5B4C"/>
    <w:rsid w:val="00ED73FB"/>
    <w:rsid w:val="00EE0280"/>
    <w:rsid w:val="00EE2BC0"/>
    <w:rsid w:val="00EE2D61"/>
    <w:rsid w:val="00EE3A45"/>
    <w:rsid w:val="00EE5210"/>
    <w:rsid w:val="00EE7A11"/>
    <w:rsid w:val="00EF337F"/>
    <w:rsid w:val="00EF3571"/>
    <w:rsid w:val="00EF493D"/>
    <w:rsid w:val="00EF76DF"/>
    <w:rsid w:val="00F036FC"/>
    <w:rsid w:val="00F045AF"/>
    <w:rsid w:val="00F0598A"/>
    <w:rsid w:val="00F05EC0"/>
    <w:rsid w:val="00F138F8"/>
    <w:rsid w:val="00F15D78"/>
    <w:rsid w:val="00F168B4"/>
    <w:rsid w:val="00F23E45"/>
    <w:rsid w:val="00F24D33"/>
    <w:rsid w:val="00F35D07"/>
    <w:rsid w:val="00F35EA0"/>
    <w:rsid w:val="00F36569"/>
    <w:rsid w:val="00F37D6F"/>
    <w:rsid w:val="00F415DB"/>
    <w:rsid w:val="00F425EB"/>
    <w:rsid w:val="00F43C0F"/>
    <w:rsid w:val="00F43C28"/>
    <w:rsid w:val="00F43C78"/>
    <w:rsid w:val="00F47589"/>
    <w:rsid w:val="00F5411F"/>
    <w:rsid w:val="00F54358"/>
    <w:rsid w:val="00F54A6C"/>
    <w:rsid w:val="00F56468"/>
    <w:rsid w:val="00F60F89"/>
    <w:rsid w:val="00F61915"/>
    <w:rsid w:val="00F634FB"/>
    <w:rsid w:val="00F64F8E"/>
    <w:rsid w:val="00F65172"/>
    <w:rsid w:val="00F73D12"/>
    <w:rsid w:val="00F741BA"/>
    <w:rsid w:val="00F749BA"/>
    <w:rsid w:val="00F74A59"/>
    <w:rsid w:val="00F74AEB"/>
    <w:rsid w:val="00F775E9"/>
    <w:rsid w:val="00F801CD"/>
    <w:rsid w:val="00F80572"/>
    <w:rsid w:val="00F8638E"/>
    <w:rsid w:val="00F86D17"/>
    <w:rsid w:val="00F871A1"/>
    <w:rsid w:val="00F90770"/>
    <w:rsid w:val="00F90E37"/>
    <w:rsid w:val="00F90F7F"/>
    <w:rsid w:val="00F93CD3"/>
    <w:rsid w:val="00F94370"/>
    <w:rsid w:val="00F949A2"/>
    <w:rsid w:val="00F95577"/>
    <w:rsid w:val="00F9558D"/>
    <w:rsid w:val="00FA0934"/>
    <w:rsid w:val="00FA0E0C"/>
    <w:rsid w:val="00FA2D8F"/>
    <w:rsid w:val="00FA3477"/>
    <w:rsid w:val="00FA3931"/>
    <w:rsid w:val="00FA52CB"/>
    <w:rsid w:val="00FA59C4"/>
    <w:rsid w:val="00FA6800"/>
    <w:rsid w:val="00FA6F9E"/>
    <w:rsid w:val="00FB07B5"/>
    <w:rsid w:val="00FB0C34"/>
    <w:rsid w:val="00FB20A3"/>
    <w:rsid w:val="00FB29BD"/>
    <w:rsid w:val="00FB2A6C"/>
    <w:rsid w:val="00FB6465"/>
    <w:rsid w:val="00FB7332"/>
    <w:rsid w:val="00FC2280"/>
    <w:rsid w:val="00FC45A4"/>
    <w:rsid w:val="00FC4954"/>
    <w:rsid w:val="00FC4D4A"/>
    <w:rsid w:val="00FC5B2E"/>
    <w:rsid w:val="00FD1F14"/>
    <w:rsid w:val="00FD399E"/>
    <w:rsid w:val="00FD4474"/>
    <w:rsid w:val="00FD5C96"/>
    <w:rsid w:val="00FD6446"/>
    <w:rsid w:val="00FD6767"/>
    <w:rsid w:val="00FD6C47"/>
    <w:rsid w:val="00FE305B"/>
    <w:rsid w:val="00FE4CF2"/>
    <w:rsid w:val="00FE4DB7"/>
    <w:rsid w:val="00FE5784"/>
    <w:rsid w:val="00FE5F19"/>
    <w:rsid w:val="00FE607F"/>
    <w:rsid w:val="00FE6471"/>
    <w:rsid w:val="00FF4A9F"/>
    <w:rsid w:val="00FF551B"/>
    <w:rsid w:val="00FF55D9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E5D8FA"/>
  <w15:docId w15:val="{C23F544E-A1F2-4B33-9FCD-81BB16D3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D6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03A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A5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0A2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ЕКСТ"/>
    <w:basedOn w:val="a"/>
    <w:link w:val="a8"/>
    <w:rsid w:val="00192A1E"/>
    <w:pPr>
      <w:spacing w:after="120" w:line="264" w:lineRule="auto"/>
      <w:ind w:firstLine="708"/>
      <w:contextualSpacing/>
      <w:jc w:val="both"/>
    </w:pPr>
    <w:rPr>
      <w:rFonts w:eastAsiaTheme="minorEastAsia" w:cstheme="minorBidi"/>
      <w:sz w:val="28"/>
      <w:szCs w:val="28"/>
      <w:lang w:val="x-none" w:eastAsia="x-none"/>
    </w:rPr>
  </w:style>
  <w:style w:type="character" w:customStyle="1" w:styleId="a8">
    <w:name w:val="ТЕКСТ Знак"/>
    <w:link w:val="a7"/>
    <w:rsid w:val="00192A1E"/>
    <w:rPr>
      <w:rFonts w:ascii="Times New Roman" w:eastAsiaTheme="minorEastAsia" w:hAnsi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648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20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6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2023-11-21T10:01:00Z</cp:lastPrinted>
  <dcterms:created xsi:type="dcterms:W3CDTF">2025-07-03T12:56:00Z</dcterms:created>
  <dcterms:modified xsi:type="dcterms:W3CDTF">2025-07-03T12:56:00Z</dcterms:modified>
</cp:coreProperties>
</file>